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C51" w:rsidRPr="00A15C51" w:rsidRDefault="00565A8D" w:rsidP="00A15C51">
      <w:pPr>
        <w:jc w:val="center"/>
        <w:rPr>
          <w:b/>
        </w:rPr>
      </w:pPr>
      <w:r w:rsidRPr="00A15C51">
        <w:rPr>
          <w:b/>
        </w:rPr>
        <w:t>Tentative Agenda I</w:t>
      </w:r>
      <w:r w:rsidR="00445166" w:rsidRPr="00A15C51">
        <w:rPr>
          <w:b/>
        </w:rPr>
        <w:t xml:space="preserve">tems UFS </w:t>
      </w:r>
      <w:r w:rsidR="00A15C51">
        <w:rPr>
          <w:b/>
        </w:rPr>
        <w:t>9/3/14</w:t>
      </w:r>
      <w:r w:rsidR="00E71BF9">
        <w:rPr>
          <w:b/>
        </w:rPr>
        <w:t xml:space="preserve"> </w:t>
      </w:r>
      <w:r w:rsidR="00E71BF9">
        <w:t>LAP112</w:t>
      </w:r>
      <w:r w:rsidR="00445166" w:rsidRPr="00A15C51">
        <w:rPr>
          <w:b/>
        </w:rPr>
        <w:br/>
        <w:t>Updated at UFS Exec. Committee Meeting</w:t>
      </w:r>
      <w:r w:rsidR="00445166" w:rsidRPr="00A15C51">
        <w:rPr>
          <w:b/>
        </w:rPr>
        <w:br/>
        <w:t>8/2</w:t>
      </w:r>
      <w:r w:rsidR="00A15C51" w:rsidRPr="00A15C51">
        <w:rPr>
          <w:b/>
        </w:rPr>
        <w:t>8</w:t>
      </w:r>
      <w:r w:rsidR="00445166" w:rsidRPr="00A15C51">
        <w:rPr>
          <w:b/>
        </w:rPr>
        <w:t>/14 Version – Working Notes</w:t>
      </w:r>
      <w:r w:rsidR="00A15C51">
        <w:rPr>
          <w:b/>
        </w:rPr>
        <w:br/>
      </w:r>
      <w:r w:rsidR="00A15C51">
        <w:rPr>
          <w:rStyle w:val="Strong"/>
        </w:rPr>
        <w:t>11:30 – Lunch</w:t>
      </w:r>
      <w:r w:rsidR="00A15C51">
        <w:rPr>
          <w:b/>
          <w:bCs/>
        </w:rPr>
        <w:br/>
      </w:r>
      <w:r w:rsidR="00A15C51">
        <w:rPr>
          <w:rStyle w:val="Strong"/>
        </w:rPr>
        <w:t>12:00-2:00 – Meeting</w:t>
      </w:r>
    </w:p>
    <w:p w:rsidR="00A15C51" w:rsidRDefault="00A15C51" w:rsidP="00A15C51">
      <w:pPr>
        <w:pStyle w:val="NormalWeb"/>
      </w:pPr>
    </w:p>
    <w:p w:rsidR="00A15C51" w:rsidRDefault="00A15C51" w:rsidP="00A15C51">
      <w:pPr>
        <w:pStyle w:val="NormalWeb"/>
      </w:pPr>
      <w:r>
        <w:t>Please note that each agenda item has an indicated number of minutes associated with it. For example if a [5] appears, the agenda calls for 5 minutes on a particular item. Please also note that documents either posted on the UFS Sakai Site or those intended for posting on Sakai are marked [Sakai]. We ask, of course, that everyone prepares for the meeting adequately with thoughts ready on agenda items and also that we do our best to be parsimonious in our comments while respecting everyone’s right to speak. Naturally communication outside of the meeting is encouraged to make each of us better prepared.</w:t>
      </w:r>
      <w:r w:rsidR="002B1188">
        <w:t xml:space="preserve">  The UFS, at the discretion of the Executive Committee reserves the right to schedule a follow up meeting two weeks hence 9/17 to complete discussions and actions of agenda items not addressed at this meeting. </w:t>
      </w:r>
    </w:p>
    <w:p w:rsidR="00F26411" w:rsidRDefault="00F26411" w:rsidP="00F26411">
      <w:pPr>
        <w:pStyle w:val="ListParagraph"/>
        <w:numPr>
          <w:ilvl w:val="0"/>
          <w:numId w:val="2"/>
        </w:numPr>
      </w:pPr>
      <w:r>
        <w:t>Document Approvals [5]</w:t>
      </w:r>
    </w:p>
    <w:p w:rsidR="00F26411" w:rsidRDefault="00F26411" w:rsidP="00F26411">
      <w:pPr>
        <w:pStyle w:val="ListParagraph"/>
        <w:numPr>
          <w:ilvl w:val="1"/>
          <w:numId w:val="2"/>
        </w:numPr>
      </w:pPr>
      <w:r>
        <w:t>Minutes from July meeting. [Sakai]</w:t>
      </w:r>
    </w:p>
    <w:p w:rsidR="00F26411" w:rsidRDefault="00F26411" w:rsidP="00F26411">
      <w:pPr>
        <w:pStyle w:val="ListParagraph"/>
        <w:numPr>
          <w:ilvl w:val="1"/>
          <w:numId w:val="2"/>
        </w:numPr>
      </w:pPr>
      <w:r>
        <w:t>Agenda for August meeting. [Sakai]</w:t>
      </w:r>
    </w:p>
    <w:p w:rsidR="00A15C51" w:rsidRDefault="00565A8D" w:rsidP="00A15C51">
      <w:pPr>
        <w:pStyle w:val="ListParagraph"/>
        <w:numPr>
          <w:ilvl w:val="0"/>
          <w:numId w:val="2"/>
        </w:numPr>
      </w:pPr>
      <w:r>
        <w:t>President’s Update</w:t>
      </w:r>
      <w:r w:rsidR="00A15C51">
        <w:t xml:space="preserve"> – [15]</w:t>
      </w:r>
    </w:p>
    <w:p w:rsidR="00565A8D" w:rsidRDefault="00565A8D" w:rsidP="00A15C51">
      <w:pPr>
        <w:pStyle w:val="ListParagraph"/>
        <w:numPr>
          <w:ilvl w:val="0"/>
          <w:numId w:val="2"/>
        </w:numPr>
      </w:pPr>
      <w:r>
        <w:t>Provost’s Report</w:t>
      </w:r>
      <w:r w:rsidR="00A15C51">
        <w:t xml:space="preserve"> – [</w:t>
      </w:r>
      <w:r w:rsidR="00E51EFB">
        <w:t>15</w:t>
      </w:r>
      <w:r w:rsidR="00A15C51">
        <w:t>]</w:t>
      </w:r>
    </w:p>
    <w:p w:rsidR="00445166" w:rsidRDefault="00445166" w:rsidP="00A15C51">
      <w:pPr>
        <w:pStyle w:val="ListParagraph"/>
        <w:numPr>
          <w:ilvl w:val="1"/>
          <w:numId w:val="2"/>
        </w:numPr>
      </w:pPr>
      <w:r>
        <w:t>Updates on</w:t>
      </w:r>
    </w:p>
    <w:p w:rsidR="00445166" w:rsidRDefault="00445166" w:rsidP="00A15C51">
      <w:pPr>
        <w:pStyle w:val="ListParagraph"/>
        <w:numPr>
          <w:ilvl w:val="2"/>
          <w:numId w:val="2"/>
        </w:numPr>
      </w:pPr>
      <w:r>
        <w:t>USM discussions workload rep</w:t>
      </w:r>
      <w:r w:rsidR="00E71BF9">
        <w:t>o</w:t>
      </w:r>
      <w:r>
        <w:t>rting</w:t>
      </w:r>
    </w:p>
    <w:p w:rsidR="00445166" w:rsidRDefault="00445166" w:rsidP="00A15C51">
      <w:pPr>
        <w:pStyle w:val="ListParagraph"/>
        <w:numPr>
          <w:ilvl w:val="2"/>
          <w:numId w:val="2"/>
        </w:numPr>
      </w:pPr>
      <w:r>
        <w:t>Terminal leave / terminal transitions</w:t>
      </w:r>
    </w:p>
    <w:p w:rsidR="00445166" w:rsidRDefault="00445166" w:rsidP="00A15C51">
      <w:pPr>
        <w:pStyle w:val="ListParagraph"/>
        <w:numPr>
          <w:ilvl w:val="2"/>
          <w:numId w:val="2"/>
        </w:numPr>
      </w:pPr>
      <w:r>
        <w:t>Awaiting USM approval of social media</w:t>
      </w:r>
      <w:r w:rsidR="00A15C51">
        <w:t xml:space="preserve"> and sexual harassment</w:t>
      </w:r>
      <w:r>
        <w:t xml:space="preserve"> policy prior to UB crafting its own</w:t>
      </w:r>
      <w:r w:rsidR="00A15C51">
        <w:t xml:space="preserve"> version of these</w:t>
      </w:r>
      <w:r>
        <w:t>.</w:t>
      </w:r>
    </w:p>
    <w:p w:rsidR="00565A8D" w:rsidRDefault="00445166" w:rsidP="00A15C51">
      <w:pPr>
        <w:pStyle w:val="ListParagraph"/>
        <w:numPr>
          <w:ilvl w:val="2"/>
          <w:numId w:val="2"/>
        </w:numPr>
      </w:pPr>
      <w:r>
        <w:t>Request of UFS for BOR award nominations</w:t>
      </w:r>
      <w:r w:rsidR="00AA6331">
        <w:t>.</w:t>
      </w:r>
    </w:p>
    <w:p w:rsidR="00E51EFB" w:rsidRDefault="00E51EFB" w:rsidP="00A15C51">
      <w:pPr>
        <w:pStyle w:val="ListParagraph"/>
        <w:numPr>
          <w:ilvl w:val="2"/>
          <w:numId w:val="2"/>
        </w:numPr>
      </w:pPr>
      <w:r>
        <w:t xml:space="preserve">Update on “Policies on Policies” </w:t>
      </w:r>
    </w:p>
    <w:p w:rsidR="00565A8D" w:rsidRDefault="00A15C51" w:rsidP="00A15C51">
      <w:pPr>
        <w:pStyle w:val="ListParagraph"/>
        <w:numPr>
          <w:ilvl w:val="0"/>
          <w:numId w:val="2"/>
        </w:numPr>
      </w:pPr>
      <w:r>
        <w:t>Update on UB’s email changes – Mason Paris [10]</w:t>
      </w:r>
      <w:r w:rsidR="00445166">
        <w:t>.</w:t>
      </w:r>
    </w:p>
    <w:p w:rsidR="00E51EFB" w:rsidRDefault="00E51EFB" w:rsidP="00E51EFB">
      <w:pPr>
        <w:pStyle w:val="ListParagraph"/>
        <w:numPr>
          <w:ilvl w:val="0"/>
          <w:numId w:val="2"/>
        </w:numPr>
      </w:pPr>
      <w:r>
        <w:t>Law School Center Approval Motion – Creation of the “Center for the Law of Intellectual Property and Technology, CLIPT [Sakai]  [10]</w:t>
      </w:r>
    </w:p>
    <w:p w:rsidR="00ED5F36" w:rsidRDefault="00ED5F36" w:rsidP="00A15C51">
      <w:pPr>
        <w:pStyle w:val="ListParagraph"/>
        <w:numPr>
          <w:ilvl w:val="0"/>
          <w:numId w:val="2"/>
        </w:numPr>
      </w:pPr>
      <w:r>
        <w:t xml:space="preserve">Approval of Committee Charges and Discussions pertaining to their charges.  </w:t>
      </w:r>
      <w:r w:rsidR="00A37032">
        <w:t xml:space="preserve">Two helpful attachments </w:t>
      </w:r>
      <w:r w:rsidR="00E71BF9">
        <w:t xml:space="preserve">“University of Baltimore 2013-2014 Student Success Initiative: Final Report” (distributed previously email [Sakai] and “UFS Specific Committee </w:t>
      </w:r>
      <w:proofErr w:type="spellStart"/>
      <w:r w:rsidR="00E71BF9">
        <w:t>Initiaves</w:t>
      </w:r>
      <w:proofErr w:type="spellEnd"/>
      <w:r w:rsidR="00E71BF9">
        <w:t>… Version 8/26/14”  [Sakai]</w:t>
      </w:r>
      <w:r w:rsidR="00F26411">
        <w:t xml:space="preserve"> [15]</w:t>
      </w:r>
    </w:p>
    <w:p w:rsidR="00122D24" w:rsidRDefault="00E71BF9" w:rsidP="00A15C51">
      <w:pPr>
        <w:pStyle w:val="ListParagraph"/>
        <w:numPr>
          <w:ilvl w:val="0"/>
          <w:numId w:val="2"/>
        </w:numPr>
      </w:pPr>
      <w:r>
        <w:t>UFS Research Council has submitted “Goal 4 Implementation” dated 4/10/14 [Sakai]</w:t>
      </w:r>
      <w:r w:rsidR="00445166">
        <w:t>.</w:t>
      </w:r>
      <w:r>
        <w:t xml:space="preserve">  They are asking us to endorse the recommendations and forward to Provost and Deans and ask for an implementation plan at our October UFS meeting.   </w:t>
      </w:r>
      <w:r w:rsidR="00F26411">
        <w:t>[10]</w:t>
      </w:r>
    </w:p>
    <w:p w:rsidR="00ED5F36" w:rsidRDefault="00ED5F36" w:rsidP="00A15C51">
      <w:pPr>
        <w:pStyle w:val="ListParagraph"/>
        <w:numPr>
          <w:ilvl w:val="0"/>
          <w:numId w:val="2"/>
        </w:numPr>
      </w:pPr>
      <w:r>
        <w:t xml:space="preserve">Report by Sub-Group outlining communication plan for smoother operations and better coordination.   </w:t>
      </w:r>
      <w:r w:rsidR="00E71BF9">
        <w:t>[Sakai] Executive Committee makes motion that we adopt the plan and incorporate in our By-Laws.   Motion may also encourage all UFS members to share plan and to help educate our colleagues, and ourselves, on getting stronger with communications. [Sakai]</w:t>
      </w:r>
      <w:r w:rsidR="00F26411">
        <w:t xml:space="preserve"> [10]</w:t>
      </w:r>
    </w:p>
    <w:p w:rsidR="00ED5F36" w:rsidRDefault="00ED5F36" w:rsidP="00A15C51">
      <w:pPr>
        <w:pStyle w:val="ListParagraph"/>
        <w:numPr>
          <w:ilvl w:val="0"/>
          <w:numId w:val="2"/>
        </w:numPr>
      </w:pPr>
      <w:r>
        <w:lastRenderedPageBreak/>
        <w:t xml:space="preserve">Appointment of UFS Exec. Committee – Inclusive of College/School Faculty Senate Presidents and others.  </w:t>
      </w:r>
      <w:r w:rsidR="00445166">
        <w:t>Existing Executive Committee</w:t>
      </w:r>
      <w:r w:rsidR="00E71BF9">
        <w:t xml:space="preserve"> (designated with * below) </w:t>
      </w:r>
      <w:r w:rsidR="00445166">
        <w:t xml:space="preserve"> brings motion that we approve the following membership, permitted by UFS Constitution, and consider changing UFS Constitution/</w:t>
      </w:r>
      <w:proofErr w:type="spellStart"/>
      <w:r w:rsidR="00445166">
        <w:t>ByLaws</w:t>
      </w:r>
      <w:proofErr w:type="spellEnd"/>
      <w:r w:rsidR="00445166">
        <w:t xml:space="preserve"> at a later date.   Membership proposed, by name, each agrees to serve:   Anderson</w:t>
      </w:r>
      <w:r w:rsidR="00E71BF9">
        <w:t>*</w:t>
      </w:r>
      <w:r w:rsidR="00445166">
        <w:t>, Gerlowski</w:t>
      </w:r>
      <w:r w:rsidR="00E71BF9">
        <w:t>*</w:t>
      </w:r>
      <w:r w:rsidR="00445166">
        <w:t>, Gibson, Johnson</w:t>
      </w:r>
      <w:r w:rsidR="00E71BF9">
        <w:t>*</w:t>
      </w:r>
      <w:r w:rsidR="00445166">
        <w:t xml:space="preserve">, </w:t>
      </w:r>
      <w:proofErr w:type="spellStart"/>
      <w:r w:rsidR="00445166">
        <w:t>Julnes</w:t>
      </w:r>
      <w:proofErr w:type="spellEnd"/>
      <w:r w:rsidR="00445166">
        <w:t>, G., Kemp</w:t>
      </w:r>
      <w:r w:rsidR="00E71BF9">
        <w:t>*</w:t>
      </w:r>
      <w:r w:rsidR="00445166">
        <w:t xml:space="preserve">, Pfeiffer, Weiss.  </w:t>
      </w:r>
      <w:r w:rsidR="00E51EFB">
        <w:t>[10</w:t>
      </w:r>
      <w:r w:rsidR="00F26411">
        <w:t>]</w:t>
      </w:r>
    </w:p>
    <w:p w:rsidR="00E82263" w:rsidRDefault="00E82263" w:rsidP="00A15C51">
      <w:pPr>
        <w:pStyle w:val="ListParagraph"/>
        <w:numPr>
          <w:ilvl w:val="0"/>
          <w:numId w:val="2"/>
        </w:numPr>
      </w:pPr>
      <w:r>
        <w:t xml:space="preserve">UFS creates a “UFS Data Analysis Group” its broad charge is to use data available within the university to empower full faculty participation in items related to enrollment growth, student success, and student progression.    It will need to, for example, conduct and do analysis for a data driven look at admission policies for undergraduate and graduate programs at UB.   Initial members of the UFS Data Analysis Group include Gerlowski, </w:t>
      </w:r>
      <w:proofErr w:type="spellStart"/>
      <w:r>
        <w:t>Julnes</w:t>
      </w:r>
      <w:proofErr w:type="spellEnd"/>
      <w:r>
        <w:t xml:space="preserve"> G., and Kemp S.  The group will canvass all faculty to determine interesting issues and is expected to support work done across the university in a meaningful way.  [10]</w:t>
      </w:r>
    </w:p>
    <w:p w:rsidR="00ED5F36" w:rsidRDefault="00ED5F36" w:rsidP="00A15C51">
      <w:pPr>
        <w:pStyle w:val="ListParagraph"/>
        <w:numPr>
          <w:ilvl w:val="0"/>
          <w:numId w:val="2"/>
        </w:numPr>
      </w:pPr>
      <w:r>
        <w:t>Forwarding to UFS/APC for October recommendation defining what constitutes an attempt to take a course</w:t>
      </w:r>
      <w:r w:rsidR="00E71BF9">
        <w:t>.  Also</w:t>
      </w:r>
      <w:r>
        <w:t xml:space="preserve"> include</w:t>
      </w:r>
      <w:r w:rsidR="00E71BF9">
        <w:t>s</w:t>
      </w:r>
      <w:r>
        <w:t xml:space="preserve"> provision for advising intervention between 2</w:t>
      </w:r>
      <w:r w:rsidRPr="00ED5F36">
        <w:rPr>
          <w:vertAlign w:val="superscript"/>
        </w:rPr>
        <w:t>nd</w:t>
      </w:r>
      <w:r>
        <w:t xml:space="preserve"> and </w:t>
      </w:r>
      <w:proofErr w:type="gramStart"/>
      <w:r>
        <w:t>3</w:t>
      </w:r>
      <w:r w:rsidRPr="00ED5F36">
        <w:rPr>
          <w:vertAlign w:val="superscript"/>
        </w:rPr>
        <w:t>rd</w:t>
      </w:r>
      <w:r>
        <w:rPr>
          <w:vertAlign w:val="superscript"/>
        </w:rPr>
        <w:t xml:space="preserve"> </w:t>
      </w:r>
      <w:r>
        <w:t xml:space="preserve"> (</w:t>
      </w:r>
      <w:proofErr w:type="gramEnd"/>
      <w:r>
        <w:t xml:space="preserve">final) course attempt.  </w:t>
      </w:r>
      <w:r w:rsidR="00445166">
        <w:t>Inter</w:t>
      </w:r>
      <w:bookmarkStart w:id="0" w:name="_GoBack"/>
      <w:bookmarkEnd w:id="0"/>
      <w:r w:rsidR="00445166">
        <w:t xml:space="preserve">ested parties are invited to discuss with their APC representatives.  </w:t>
      </w:r>
      <w:r w:rsidR="00E71BF9">
        <w:t>[Sakai]</w:t>
      </w:r>
      <w:r w:rsidR="00F26411">
        <w:t xml:space="preserve"> [10]</w:t>
      </w:r>
    </w:p>
    <w:p w:rsidR="00E51EFB" w:rsidRDefault="00E51EFB" w:rsidP="00A15C51">
      <w:pPr>
        <w:pStyle w:val="ListParagraph"/>
        <w:numPr>
          <w:ilvl w:val="0"/>
          <w:numId w:val="2"/>
        </w:numPr>
      </w:pPr>
      <w:r>
        <w:t xml:space="preserve">Brief discussion of eLearning Center responses.  On Sakai please find the initial eLearning report, the UFS response to the eLearning Center Report and the eLearning Center response to our response.   At the Executive Committee meeting the discussion focused on seeking a meaningful policy on the maximum size of online classes.  A request will be made of the Provost to furnish UFS with a table showing, by college and by course, the class sizes (enrollment) for all UB Fall 2014 undergraduate and graduate course sections.  The UFS needs to get discussions going on the individual college/school senates on all issues related to online courses.   Once completed we are hoping for an agreement on class sizes and other online practices across the university with room for faculty preferences and school/college programmatic needs. </w:t>
      </w:r>
      <w:r w:rsidR="002B1188">
        <w:t xml:space="preserve"> [Sakai] [15]</w:t>
      </w:r>
      <w:r>
        <w:t xml:space="preserve"> </w:t>
      </w:r>
    </w:p>
    <w:p w:rsidR="00F77FB2" w:rsidRDefault="004729DD" w:rsidP="00A15C51">
      <w:pPr>
        <w:pStyle w:val="ListParagraph"/>
        <w:numPr>
          <w:ilvl w:val="0"/>
          <w:numId w:val="2"/>
        </w:numPr>
      </w:pPr>
      <w:r>
        <w:t xml:space="preserve">Prior Learning Policy change required, particularly for </w:t>
      </w:r>
      <w:proofErr w:type="spellStart"/>
      <w:r>
        <w:t>Veterns</w:t>
      </w:r>
      <w:proofErr w:type="spellEnd"/>
      <w:r>
        <w:t>, prompted by system policy – track changes document from Provost for approval, placed on agenda by Executive Committee.</w:t>
      </w:r>
      <w:r w:rsidR="00F26411">
        <w:t xml:space="preserve"> [Sakai]  </w:t>
      </w:r>
      <w:r w:rsidR="00E51EFB" w:rsidRPr="00E51EFB">
        <w:rPr>
          <w:b/>
        </w:rPr>
        <w:t>Time Permitting</w:t>
      </w:r>
    </w:p>
    <w:p w:rsidR="00445166" w:rsidRPr="00E51EFB" w:rsidRDefault="00445166" w:rsidP="00A15C51">
      <w:pPr>
        <w:pStyle w:val="ListParagraph"/>
        <w:numPr>
          <w:ilvl w:val="0"/>
          <w:numId w:val="2"/>
        </w:numPr>
        <w:rPr>
          <w:b/>
        </w:rPr>
      </w:pPr>
      <w:r>
        <w:t xml:space="preserve">Update on “Bridge Programs” </w:t>
      </w:r>
      <w:r w:rsidR="00F26411">
        <w:t>implemented and considered.  Description attached. [Sakai]</w:t>
      </w:r>
      <w:r w:rsidRPr="00445166">
        <w:t xml:space="preserve"> </w:t>
      </w:r>
      <w:r w:rsidR="00E51EFB" w:rsidRPr="00E51EFB">
        <w:rPr>
          <w:b/>
        </w:rPr>
        <w:t xml:space="preserve">Time Permitting. </w:t>
      </w:r>
    </w:p>
    <w:p w:rsidR="00E51EFB" w:rsidRDefault="00E51EFB" w:rsidP="00E51EFB">
      <w:pPr>
        <w:pStyle w:val="ListParagraph"/>
        <w:numPr>
          <w:ilvl w:val="0"/>
          <w:numId w:val="2"/>
        </w:numPr>
      </w:pPr>
      <w:r>
        <w:t xml:space="preserve">Governance Steering Council Update – Attachment of document forming initial discussion with President </w:t>
      </w:r>
      <w:proofErr w:type="spellStart"/>
      <w:r>
        <w:t>Schmoke</w:t>
      </w:r>
      <w:proofErr w:type="spellEnd"/>
      <w:r>
        <w:t xml:space="preserve">. [Sakai] </w:t>
      </w:r>
      <w:r w:rsidRPr="00E51EFB">
        <w:rPr>
          <w:b/>
        </w:rPr>
        <w:t>Time Permitting</w:t>
      </w:r>
    </w:p>
    <w:p w:rsidR="00E51EFB" w:rsidRDefault="00E51EFB" w:rsidP="00A15C51">
      <w:pPr>
        <w:pStyle w:val="ListParagraph"/>
        <w:numPr>
          <w:ilvl w:val="0"/>
          <w:numId w:val="2"/>
        </w:numPr>
      </w:pPr>
    </w:p>
    <w:p w:rsidR="00445166" w:rsidRDefault="00445166" w:rsidP="00445166">
      <w:pPr>
        <w:pStyle w:val="ListParagraph"/>
        <w:ind w:left="1440"/>
      </w:pPr>
    </w:p>
    <w:p w:rsidR="00445166" w:rsidRDefault="00445166" w:rsidP="00445166"/>
    <w:sectPr w:rsidR="00445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4250B"/>
    <w:multiLevelType w:val="hybridMultilevel"/>
    <w:tmpl w:val="A74A4054"/>
    <w:lvl w:ilvl="0" w:tplc="2E3C389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CA6E37"/>
    <w:multiLevelType w:val="hybridMultilevel"/>
    <w:tmpl w:val="E898B6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8D"/>
    <w:rsid w:val="000E7DB3"/>
    <w:rsid w:val="000F31B2"/>
    <w:rsid w:val="00122D24"/>
    <w:rsid w:val="002301AD"/>
    <w:rsid w:val="002B1188"/>
    <w:rsid w:val="003E124E"/>
    <w:rsid w:val="00445166"/>
    <w:rsid w:val="004729DD"/>
    <w:rsid w:val="00565A8D"/>
    <w:rsid w:val="006C1BF0"/>
    <w:rsid w:val="00A15C51"/>
    <w:rsid w:val="00A37032"/>
    <w:rsid w:val="00AA6331"/>
    <w:rsid w:val="00E51EFB"/>
    <w:rsid w:val="00E71BF9"/>
    <w:rsid w:val="00E82263"/>
    <w:rsid w:val="00ED5F36"/>
    <w:rsid w:val="00F26411"/>
    <w:rsid w:val="00F7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EC5E3-8130-40E0-9E94-612332FD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A8D"/>
    <w:pPr>
      <w:ind w:left="720"/>
      <w:contextualSpacing/>
    </w:pPr>
  </w:style>
  <w:style w:type="paragraph" w:styleId="NormalWeb">
    <w:name w:val="Normal (Web)"/>
    <w:basedOn w:val="Normal"/>
    <w:uiPriority w:val="99"/>
    <w:semiHidden/>
    <w:unhideWhenUsed/>
    <w:rsid w:val="00A15C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5C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5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DanAdmin</dc:creator>
  <cp:keywords/>
  <dc:description/>
  <cp:lastModifiedBy>DanAdmin</cp:lastModifiedBy>
  <cp:revision>2</cp:revision>
  <dcterms:created xsi:type="dcterms:W3CDTF">2014-08-29T03:51:00Z</dcterms:created>
  <dcterms:modified xsi:type="dcterms:W3CDTF">2014-08-29T03:51:00Z</dcterms:modified>
</cp:coreProperties>
</file>