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2FA65" w14:textId="77777777" w:rsidR="00C6705A" w:rsidRPr="005D2B76" w:rsidRDefault="00C6705A" w:rsidP="00C6705A">
      <w:pPr>
        <w:jc w:val="center"/>
        <w:rPr>
          <w:rFonts w:ascii="Helvetica Neue" w:hAnsi="Helvetica Neue"/>
          <w:b/>
        </w:rPr>
      </w:pPr>
      <w:r w:rsidRPr="005D2B76">
        <w:rPr>
          <w:rFonts w:ascii="Helvetica Neue" w:hAnsi="Helvetica Neue"/>
          <w:b/>
        </w:rPr>
        <w:t>UFS Agenda</w:t>
      </w:r>
    </w:p>
    <w:p w14:paraId="78BC9B6D" w14:textId="3164D812" w:rsidR="00C6705A" w:rsidRPr="005D2B76" w:rsidRDefault="00C6705A" w:rsidP="00C6705A">
      <w:pPr>
        <w:jc w:val="center"/>
        <w:rPr>
          <w:rFonts w:ascii="Helvetica Neue" w:hAnsi="Helvetica Neue"/>
        </w:rPr>
      </w:pPr>
      <w:r w:rsidRPr="005D2B76">
        <w:rPr>
          <w:rFonts w:ascii="Helvetica Neue" w:hAnsi="Helvetica Neue"/>
        </w:rPr>
        <w:t>Draft 1</w:t>
      </w:r>
      <w:r>
        <w:rPr>
          <w:rFonts w:ascii="Helvetica Neue" w:hAnsi="Helvetica Neue"/>
        </w:rPr>
        <w:t>1</w:t>
      </w:r>
      <w:r w:rsidRPr="005D2B76">
        <w:rPr>
          <w:rFonts w:ascii="Helvetica Neue" w:hAnsi="Helvetica Neue"/>
        </w:rPr>
        <w:t>/2</w:t>
      </w:r>
      <w:r>
        <w:rPr>
          <w:rFonts w:ascii="Helvetica Neue" w:hAnsi="Helvetica Neue"/>
        </w:rPr>
        <w:t>6</w:t>
      </w:r>
      <w:r w:rsidRPr="005D2B76">
        <w:rPr>
          <w:rFonts w:ascii="Helvetica Neue" w:hAnsi="Helvetica Neue"/>
        </w:rPr>
        <w:t>/19</w:t>
      </w:r>
    </w:p>
    <w:p w14:paraId="76A3A147" w14:textId="412892DD" w:rsidR="00C6705A" w:rsidRPr="005D2B76" w:rsidRDefault="00C6705A" w:rsidP="00C6705A">
      <w:pPr>
        <w:jc w:val="center"/>
        <w:rPr>
          <w:rFonts w:ascii="Helvetica Neue" w:hAnsi="Helvetica Neue"/>
          <w:b/>
        </w:rPr>
      </w:pPr>
      <w:r w:rsidRPr="005D2B76">
        <w:rPr>
          <w:rFonts w:ascii="Helvetica Neue" w:hAnsi="Helvetica Neue"/>
          <w:b/>
        </w:rPr>
        <w:t xml:space="preserve">Meeting: </w:t>
      </w:r>
      <w:r>
        <w:rPr>
          <w:rFonts w:ascii="Helvetica Neue" w:hAnsi="Helvetica Neue"/>
          <w:b/>
        </w:rPr>
        <w:t>4</w:t>
      </w:r>
      <w:r w:rsidRPr="005D2B76">
        <w:rPr>
          <w:rFonts w:ascii="Helvetica Neue" w:hAnsi="Helvetica Neue"/>
          <w:b/>
        </w:rPr>
        <w:t xml:space="preserve"> </w:t>
      </w:r>
      <w:r>
        <w:rPr>
          <w:rFonts w:ascii="Helvetica Neue" w:hAnsi="Helvetica Neue"/>
          <w:b/>
        </w:rPr>
        <w:t>December</w:t>
      </w:r>
      <w:r w:rsidRPr="005D2B76">
        <w:rPr>
          <w:rFonts w:ascii="Helvetica Neue" w:hAnsi="Helvetica Neue"/>
          <w:b/>
        </w:rPr>
        <w:t xml:space="preserve"> 2019</w:t>
      </w:r>
    </w:p>
    <w:p w14:paraId="7E6F1B4C" w14:textId="77777777" w:rsidR="00C6705A" w:rsidRPr="00C6705A" w:rsidRDefault="00C6705A" w:rsidP="00C6705A">
      <w:pPr>
        <w:jc w:val="center"/>
        <w:rPr>
          <w:rFonts w:ascii="Helvetica Neue" w:hAnsi="Helvetica Neue"/>
          <w:b/>
          <w:color w:val="FF0000"/>
        </w:rPr>
      </w:pPr>
      <w:r w:rsidRPr="00C6705A">
        <w:rPr>
          <w:rFonts w:ascii="Helvetica Neue" w:hAnsi="Helvetica Neue"/>
          <w:b/>
          <w:color w:val="FF0000"/>
        </w:rPr>
        <w:t>12</w:t>
      </w:r>
      <w:r w:rsidRPr="00C6705A">
        <w:rPr>
          <w:rFonts w:ascii="Helvetica Neue" w:hAnsi="Helvetica Neue"/>
          <w:b/>
          <w:color w:val="FF0000"/>
          <w:vertAlign w:val="superscript"/>
        </w:rPr>
        <w:t>th</w:t>
      </w:r>
      <w:r w:rsidRPr="00C6705A">
        <w:rPr>
          <w:rFonts w:ascii="Helvetica Neue" w:hAnsi="Helvetica Neue"/>
          <w:b/>
          <w:color w:val="FF0000"/>
        </w:rPr>
        <w:t xml:space="preserve"> Floor Law School </w:t>
      </w:r>
    </w:p>
    <w:p w14:paraId="07773237" w14:textId="77777777" w:rsidR="00C6705A" w:rsidRPr="005D2B76" w:rsidRDefault="00C6705A" w:rsidP="00C6705A">
      <w:pPr>
        <w:jc w:val="center"/>
        <w:rPr>
          <w:rFonts w:ascii="Helvetica Neue" w:hAnsi="Helvetica Neue"/>
        </w:rPr>
      </w:pPr>
      <w:r w:rsidRPr="005D2B76">
        <w:rPr>
          <w:rFonts w:ascii="Helvetica Neue" w:hAnsi="Helvetica Neue"/>
        </w:rPr>
        <w:t>Lunch served at 11:30</w:t>
      </w:r>
    </w:p>
    <w:p w14:paraId="02CE2859" w14:textId="77777777" w:rsidR="00C6705A" w:rsidRPr="005D2B76" w:rsidRDefault="00C6705A" w:rsidP="00C6705A">
      <w:pPr>
        <w:rPr>
          <w:rFonts w:ascii="Helvetica Neue" w:hAnsi="Helvetica Neue"/>
        </w:rPr>
      </w:pPr>
    </w:p>
    <w:p w14:paraId="39EE92EF" w14:textId="77777777" w:rsidR="00C6705A" w:rsidRPr="005D2B76" w:rsidRDefault="00C6705A" w:rsidP="00C6705A">
      <w:pPr>
        <w:rPr>
          <w:rFonts w:ascii="Helvetica Neue" w:eastAsia="Times New Roman" w:hAnsi="Helvetica Neue" w:cs="Gill Sans"/>
          <w:color w:val="222222"/>
          <w:lang w:val="en"/>
        </w:rPr>
      </w:pPr>
      <w:r w:rsidRPr="005D2B76">
        <w:rPr>
          <w:rFonts w:ascii="Helvetica Neue" w:eastAsia="Times New Roman" w:hAnsi="Helvetica Neue" w:cs="Gill Sans"/>
          <w:color w:val="222222"/>
          <w:lang w:val="en"/>
        </w:rPr>
        <w:t xml:space="preserve">Please prepare for the meeting by reviewing all necessary documents. We will not spend a lot of meeting time reviewing documents that have been made available ahead of time. Note that documents marked [Sakai] are (or will be) posted on the UFS Sakai Site. The UFS, at the discretion of the Executive Committee reserves the right to schedule a follow up meeting one week hence (11/13/19) to complete discussions of and actions on agenda items not addressed at this meeting. </w:t>
      </w:r>
    </w:p>
    <w:p w14:paraId="1087A1F0" w14:textId="77777777" w:rsidR="00C6705A" w:rsidRPr="005D2B76" w:rsidRDefault="00C6705A" w:rsidP="00C6705A">
      <w:pPr>
        <w:rPr>
          <w:rFonts w:ascii="Helvetica Neue" w:eastAsia="Times New Roman" w:hAnsi="Helvetica Neue" w:cs="Gill Sans"/>
          <w:color w:val="222222"/>
          <w:lang w:val="en"/>
        </w:rPr>
      </w:pPr>
    </w:p>
    <w:p w14:paraId="3E5C26C4" w14:textId="77777777" w:rsidR="00C6705A" w:rsidRPr="005D2B76" w:rsidRDefault="00C6705A" w:rsidP="00C6705A">
      <w:pPr>
        <w:rPr>
          <w:rFonts w:ascii="Helvetica Neue" w:eastAsia="Times New Roman" w:hAnsi="Helvetica Neue" w:cs="Gill Sans"/>
          <w:color w:val="222222"/>
          <w:lang w:val="en"/>
        </w:rPr>
      </w:pPr>
      <w:r w:rsidRPr="005D2B76">
        <w:rPr>
          <w:rFonts w:ascii="Helvetica Neue" w:eastAsia="Times New Roman" w:hAnsi="Helvetica Neue" w:cs="Gill Sans"/>
          <w:i/>
          <w:iCs/>
          <w:color w:val="222222"/>
          <w:lang w:val="en"/>
        </w:rPr>
        <w:t>Please remember</w:t>
      </w:r>
      <w:r w:rsidRPr="005D2B76">
        <w:rPr>
          <w:rFonts w:ascii="Helvetica Neue" w:eastAsia="Times New Roman" w:hAnsi="Helvetica Neue" w:cs="Gill Sans"/>
          <w:color w:val="222222"/>
          <w:lang w:val="en"/>
        </w:rPr>
        <w:t xml:space="preserve">: Routine business and reports are included in the consent agenda. The consent agenda is approved all as one action. The expectation is that our members will have read all the informational items included. Those items may well bear on an upcoming discussion or be replies to past questions. They will all be important. We are trying to avoid the 30 or even 40 minutes of announcements and informational reports our meetings have had in the past so we can get right to our strategic discussion items. Many of the Information Items will important announcements that we will need to pass along to our constituents so it behooves us all to read these items carefully. </w:t>
      </w:r>
    </w:p>
    <w:p w14:paraId="7047F7FB" w14:textId="77777777" w:rsidR="00C6705A" w:rsidRPr="005D2B76" w:rsidRDefault="00C6705A" w:rsidP="00C6705A">
      <w:pPr>
        <w:rPr>
          <w:rFonts w:ascii="Helvetica Neue" w:eastAsia="Times New Roman" w:hAnsi="Helvetica Neue" w:cs="Gill Sans"/>
          <w:color w:val="222222"/>
          <w:lang w:val="en"/>
        </w:rPr>
      </w:pPr>
    </w:p>
    <w:p w14:paraId="14013CAA" w14:textId="77777777" w:rsidR="00C6705A" w:rsidRPr="005D2B76" w:rsidRDefault="00C6705A" w:rsidP="00C6705A">
      <w:pPr>
        <w:rPr>
          <w:rFonts w:ascii="Helvetica Neue" w:eastAsia="Times New Roman" w:hAnsi="Helvetica Neue" w:cs="Gill Sans"/>
          <w:color w:val="222222"/>
          <w:lang w:val="en"/>
        </w:rPr>
      </w:pPr>
      <w:r w:rsidRPr="005D2B76">
        <w:rPr>
          <w:rFonts w:ascii="Helvetica Neue" w:eastAsia="Times New Roman" w:hAnsi="Helvetica Neue" w:cs="Gill Sans"/>
          <w:color w:val="222222"/>
          <w:lang w:val="en"/>
        </w:rPr>
        <w:t xml:space="preserve">We will always pause before adopting the consent agenda to ask if anyone wishes to pull an item from the Information Items list and move it to discussion status.  </w:t>
      </w:r>
    </w:p>
    <w:p w14:paraId="0E810F91" w14:textId="77777777" w:rsidR="00C6705A" w:rsidRPr="005D2B76" w:rsidRDefault="00C6705A" w:rsidP="00C6705A">
      <w:pPr>
        <w:rPr>
          <w:rFonts w:ascii="Helvetica Neue" w:eastAsia="Times New Roman" w:hAnsi="Helvetica Neue" w:cs="Gill Sans"/>
          <w:color w:val="222222"/>
          <w:lang w:val="en"/>
        </w:rPr>
      </w:pPr>
    </w:p>
    <w:p w14:paraId="083EDDEF" w14:textId="77777777" w:rsidR="00C6705A" w:rsidRPr="005D2B76" w:rsidRDefault="00C6705A" w:rsidP="00C6705A">
      <w:pPr>
        <w:rPr>
          <w:rFonts w:ascii="Helvetica Neue" w:eastAsia="Times New Roman" w:hAnsi="Helvetica Neue" w:cs="Gill Sans"/>
          <w:color w:val="222222"/>
          <w:lang w:val="en"/>
        </w:rPr>
      </w:pPr>
    </w:p>
    <w:p w14:paraId="6ED4CC66" w14:textId="77777777" w:rsidR="00C6705A" w:rsidRPr="005D2B76" w:rsidRDefault="00C6705A" w:rsidP="00C6705A">
      <w:pPr>
        <w:rPr>
          <w:rFonts w:ascii="Helvetica Neue" w:eastAsia="Times New Roman" w:hAnsi="Helvetica Neue" w:cs="Gill Sans"/>
          <w:b/>
          <w:bCs/>
          <w:color w:val="222222"/>
          <w:lang w:val="en"/>
        </w:rPr>
      </w:pPr>
      <w:r w:rsidRPr="005D2B76">
        <w:rPr>
          <w:rFonts w:ascii="Helvetica Neue" w:eastAsia="Times New Roman" w:hAnsi="Helvetica Neue" w:cs="Gill Sans"/>
          <w:b/>
          <w:bCs/>
          <w:color w:val="222222"/>
          <w:lang w:val="en"/>
        </w:rPr>
        <w:t>Consent Agenda</w:t>
      </w:r>
    </w:p>
    <w:p w14:paraId="74B25632" w14:textId="77777777" w:rsidR="00C6705A" w:rsidRPr="005D2B76" w:rsidRDefault="00C6705A" w:rsidP="00C6705A">
      <w:pPr>
        <w:rPr>
          <w:rFonts w:ascii="Helvetica Neue" w:eastAsia="Times New Roman" w:hAnsi="Helvetica Neue" w:cs="Gill Sans"/>
          <w:i/>
          <w:iCs/>
          <w:color w:val="222222"/>
          <w:lang w:val="en"/>
        </w:rPr>
      </w:pPr>
      <w:r w:rsidRPr="005D2B76">
        <w:rPr>
          <w:rFonts w:ascii="Helvetica Neue" w:eastAsia="Times New Roman" w:hAnsi="Helvetica Neue" w:cs="Gill Sans"/>
          <w:i/>
          <w:iCs/>
          <w:color w:val="222222"/>
          <w:lang w:val="en"/>
        </w:rPr>
        <w:t>Logistical Items</w:t>
      </w:r>
    </w:p>
    <w:p w14:paraId="78A1A0CA" w14:textId="750F477B" w:rsidR="00C6705A" w:rsidRPr="005D2B76" w:rsidRDefault="00C6705A" w:rsidP="00C6705A">
      <w:pPr>
        <w:pStyle w:val="ListParagraph"/>
        <w:numPr>
          <w:ilvl w:val="0"/>
          <w:numId w:val="3"/>
        </w:numPr>
        <w:rPr>
          <w:rFonts w:ascii="Helvetica Neue" w:eastAsia="Times New Roman" w:hAnsi="Helvetica Neue" w:cs="Gill Sans"/>
          <w:color w:val="222222"/>
          <w:lang w:val="en"/>
        </w:rPr>
      </w:pPr>
      <w:r w:rsidRPr="005D2B76">
        <w:rPr>
          <w:rFonts w:ascii="Helvetica Neue" w:eastAsia="Times New Roman" w:hAnsi="Helvetica Neue" w:cs="Gill Sans"/>
          <w:color w:val="222222"/>
          <w:lang w:val="en"/>
        </w:rPr>
        <w:t xml:space="preserve">Approval of </w:t>
      </w:r>
      <w:r>
        <w:rPr>
          <w:rFonts w:ascii="Helvetica Neue" w:eastAsia="Times New Roman" w:hAnsi="Helvetica Neue" w:cs="Gill Sans"/>
          <w:color w:val="222222"/>
          <w:lang w:val="en"/>
        </w:rPr>
        <w:t>November</w:t>
      </w:r>
      <w:r w:rsidR="00C03FBF">
        <w:rPr>
          <w:rFonts w:ascii="Helvetica Neue" w:eastAsia="Times New Roman" w:hAnsi="Helvetica Neue" w:cs="Gill Sans"/>
          <w:color w:val="222222"/>
          <w:lang w:val="en"/>
        </w:rPr>
        <w:t xml:space="preserve"> 6 and 20</w:t>
      </w:r>
      <w:r w:rsidRPr="005D2B76">
        <w:rPr>
          <w:rFonts w:ascii="Helvetica Neue" w:eastAsia="Times New Roman" w:hAnsi="Helvetica Neue" w:cs="Gill Sans"/>
          <w:color w:val="222222"/>
          <w:lang w:val="en"/>
        </w:rPr>
        <w:t xml:space="preserve"> 2019 minutes</w:t>
      </w:r>
      <w:r w:rsidR="00C03FBF">
        <w:rPr>
          <w:rFonts w:ascii="Helvetica Neue" w:eastAsia="Times New Roman" w:hAnsi="Helvetica Neue" w:cs="Gill Sans"/>
          <w:color w:val="222222"/>
          <w:lang w:val="en"/>
        </w:rPr>
        <w:t xml:space="preserve"> (2 documents)</w:t>
      </w:r>
    </w:p>
    <w:p w14:paraId="6BA2637C" w14:textId="5D6149EB" w:rsidR="00C6705A" w:rsidRDefault="00C6705A" w:rsidP="00C6705A">
      <w:pPr>
        <w:pStyle w:val="ListParagraph"/>
        <w:numPr>
          <w:ilvl w:val="0"/>
          <w:numId w:val="3"/>
        </w:numPr>
        <w:rPr>
          <w:rFonts w:ascii="Helvetica Neue" w:eastAsia="Times New Roman" w:hAnsi="Helvetica Neue" w:cs="Gill Sans"/>
          <w:color w:val="222222"/>
          <w:lang w:val="en"/>
        </w:rPr>
      </w:pPr>
      <w:r w:rsidRPr="005D2B76">
        <w:rPr>
          <w:rFonts w:ascii="Helvetica Neue" w:eastAsia="Times New Roman" w:hAnsi="Helvetica Neue" w:cs="Gill Sans"/>
          <w:color w:val="222222"/>
          <w:lang w:val="en"/>
        </w:rPr>
        <w:t xml:space="preserve">Approval of and amendments to </w:t>
      </w:r>
      <w:r>
        <w:rPr>
          <w:rFonts w:ascii="Helvetica Neue" w:eastAsia="Times New Roman" w:hAnsi="Helvetica Neue" w:cs="Gill Sans"/>
          <w:color w:val="222222"/>
          <w:lang w:val="en"/>
        </w:rPr>
        <w:t>December</w:t>
      </w:r>
      <w:r w:rsidRPr="005D2B76">
        <w:rPr>
          <w:rFonts w:ascii="Helvetica Neue" w:eastAsia="Times New Roman" w:hAnsi="Helvetica Neue" w:cs="Gill Sans"/>
          <w:color w:val="222222"/>
          <w:lang w:val="en"/>
        </w:rPr>
        <w:t xml:space="preserve"> agenda</w:t>
      </w:r>
      <w:r w:rsidR="00C03FBF">
        <w:rPr>
          <w:rFonts w:ascii="Helvetica Neue" w:eastAsia="Times New Roman" w:hAnsi="Helvetica Neue" w:cs="Gill Sans"/>
          <w:color w:val="222222"/>
          <w:lang w:val="en"/>
        </w:rPr>
        <w:t xml:space="preserve"> (1 document)</w:t>
      </w:r>
    </w:p>
    <w:p w14:paraId="40E61AB6" w14:textId="35A6B82B" w:rsidR="00EB54C8" w:rsidRPr="005D2B76" w:rsidRDefault="00EB54C8" w:rsidP="00C6705A">
      <w:pPr>
        <w:pStyle w:val="ListParagraph"/>
        <w:numPr>
          <w:ilvl w:val="0"/>
          <w:numId w:val="3"/>
        </w:numPr>
        <w:rPr>
          <w:rFonts w:ascii="Helvetica Neue" w:eastAsia="Times New Roman" w:hAnsi="Helvetica Neue" w:cs="Gill Sans"/>
          <w:color w:val="222222"/>
          <w:lang w:val="en"/>
        </w:rPr>
      </w:pPr>
      <w:r>
        <w:rPr>
          <w:rFonts w:ascii="Helvetica Neue" w:eastAsia="Times New Roman" w:hAnsi="Helvetica Neue" w:cs="Gill Sans"/>
          <w:color w:val="222222"/>
          <w:lang w:val="en"/>
        </w:rPr>
        <w:t>University Committee membership</w:t>
      </w:r>
      <w:r w:rsidR="00C03FBF">
        <w:rPr>
          <w:rFonts w:ascii="Helvetica Neue" w:eastAsia="Times New Roman" w:hAnsi="Helvetica Neue" w:cs="Gill Sans"/>
          <w:color w:val="222222"/>
          <w:lang w:val="en"/>
        </w:rPr>
        <w:t xml:space="preserve"> (1 document)</w:t>
      </w:r>
    </w:p>
    <w:p w14:paraId="4FCF80DC" w14:textId="77777777" w:rsidR="00C6705A" w:rsidRPr="005D2B76" w:rsidRDefault="00C6705A" w:rsidP="00C6705A">
      <w:pPr>
        <w:rPr>
          <w:rFonts w:ascii="Helvetica Neue" w:hAnsi="Helvetica Neue"/>
        </w:rPr>
      </w:pPr>
    </w:p>
    <w:p w14:paraId="668F58A7" w14:textId="77777777" w:rsidR="00C6705A" w:rsidRPr="005D2B76" w:rsidRDefault="00C6705A" w:rsidP="00C6705A">
      <w:pPr>
        <w:rPr>
          <w:rFonts w:ascii="Helvetica Neue" w:hAnsi="Helvetica Neue"/>
          <w:i/>
          <w:iCs/>
        </w:rPr>
      </w:pPr>
      <w:r w:rsidRPr="005D2B76">
        <w:rPr>
          <w:rFonts w:ascii="Helvetica Neue" w:hAnsi="Helvetica Neue"/>
          <w:i/>
          <w:iCs/>
        </w:rPr>
        <w:t>Information Items</w:t>
      </w:r>
    </w:p>
    <w:p w14:paraId="2B24045A" w14:textId="2CB57080" w:rsidR="00E42954" w:rsidRDefault="00E42954" w:rsidP="00C6705A">
      <w:pPr>
        <w:pStyle w:val="ListParagraph"/>
        <w:numPr>
          <w:ilvl w:val="0"/>
          <w:numId w:val="2"/>
        </w:numPr>
        <w:rPr>
          <w:rFonts w:ascii="Helvetica Neue" w:hAnsi="Helvetica Neue"/>
          <w:iCs/>
        </w:rPr>
      </w:pPr>
      <w:r>
        <w:rPr>
          <w:rFonts w:ascii="Helvetica Neue" w:hAnsi="Helvetica Neue"/>
          <w:iCs/>
        </w:rPr>
        <w:t>CUSF report</w:t>
      </w:r>
      <w:r w:rsidR="00C03FBF">
        <w:rPr>
          <w:rFonts w:ascii="Helvetica Neue" w:hAnsi="Helvetica Neue"/>
          <w:iCs/>
        </w:rPr>
        <w:t xml:space="preserve"> (1 document)</w:t>
      </w:r>
    </w:p>
    <w:p w14:paraId="2448EB9E" w14:textId="3C023E47" w:rsidR="00C6705A" w:rsidRPr="005D2B76" w:rsidRDefault="00C6705A" w:rsidP="00C6705A">
      <w:pPr>
        <w:pStyle w:val="ListParagraph"/>
        <w:numPr>
          <w:ilvl w:val="0"/>
          <w:numId w:val="2"/>
        </w:numPr>
        <w:rPr>
          <w:rFonts w:ascii="Helvetica Neue" w:hAnsi="Helvetica Neue"/>
          <w:iCs/>
        </w:rPr>
      </w:pPr>
      <w:r w:rsidRPr="005D2B76">
        <w:rPr>
          <w:rFonts w:ascii="Helvetica Neue" w:hAnsi="Helvetica Neue"/>
          <w:iCs/>
        </w:rPr>
        <w:t>CELTT update</w:t>
      </w:r>
      <w:r w:rsidR="00C03FBF">
        <w:rPr>
          <w:rFonts w:ascii="Helvetica Neue" w:hAnsi="Helvetica Neue"/>
          <w:iCs/>
        </w:rPr>
        <w:t xml:space="preserve"> (1 document)</w:t>
      </w:r>
    </w:p>
    <w:p w14:paraId="1C83C3EC" w14:textId="58778BEB" w:rsidR="00C6705A" w:rsidRPr="005D2B76" w:rsidRDefault="009E7D01" w:rsidP="00C6705A">
      <w:pPr>
        <w:pStyle w:val="ListParagraph"/>
        <w:numPr>
          <w:ilvl w:val="0"/>
          <w:numId w:val="2"/>
        </w:numPr>
        <w:rPr>
          <w:rFonts w:ascii="Helvetica Neue" w:eastAsia="Times New Roman" w:hAnsi="Helvetica Neue" w:cs="Times New Roman"/>
        </w:rPr>
      </w:pPr>
      <w:r>
        <w:rPr>
          <w:rFonts w:ascii="Helvetica Neue" w:eastAsia="Times New Roman" w:hAnsi="Helvetica Neue" w:cs="Calibri"/>
          <w:color w:val="000000"/>
        </w:rPr>
        <w:t>AAUP guidelines on program elimination</w:t>
      </w:r>
      <w:r w:rsidR="008250A6">
        <w:rPr>
          <w:rFonts w:ascii="Helvetica Neue" w:eastAsia="Times New Roman" w:hAnsi="Helvetica Neue" w:cs="Calibri"/>
          <w:color w:val="000000"/>
        </w:rPr>
        <w:t>, college</w:t>
      </w:r>
      <w:r w:rsidR="00D70AAF">
        <w:rPr>
          <w:rFonts w:ascii="Helvetica Neue" w:eastAsia="Times New Roman" w:hAnsi="Helvetica Neue" w:cs="Calibri"/>
          <w:color w:val="000000"/>
        </w:rPr>
        <w:t>/school</w:t>
      </w:r>
      <w:r w:rsidR="008250A6">
        <w:rPr>
          <w:rFonts w:ascii="Helvetica Neue" w:eastAsia="Times New Roman" w:hAnsi="Helvetica Neue" w:cs="Calibri"/>
          <w:color w:val="000000"/>
        </w:rPr>
        <w:t xml:space="preserve"> policies on curriculum</w:t>
      </w:r>
      <w:r w:rsidR="00C03FBF">
        <w:rPr>
          <w:rFonts w:ascii="Helvetica Neue" w:eastAsia="Times New Roman" w:hAnsi="Helvetica Neue" w:cs="Calibri"/>
          <w:color w:val="000000"/>
        </w:rPr>
        <w:t xml:space="preserve"> (</w:t>
      </w:r>
      <w:r w:rsidR="00E72289">
        <w:rPr>
          <w:rFonts w:ascii="Helvetica Neue" w:eastAsia="Times New Roman" w:hAnsi="Helvetica Neue" w:cs="Calibri"/>
          <w:color w:val="000000"/>
        </w:rPr>
        <w:t>1</w:t>
      </w:r>
      <w:r w:rsidR="00C03FBF">
        <w:rPr>
          <w:rFonts w:ascii="Helvetica Neue" w:eastAsia="Times New Roman" w:hAnsi="Helvetica Neue" w:cs="Calibri"/>
          <w:color w:val="000000"/>
        </w:rPr>
        <w:t xml:space="preserve"> document)</w:t>
      </w:r>
    </w:p>
    <w:p w14:paraId="05FFFF11" w14:textId="64F6CAAA" w:rsidR="00C6705A" w:rsidRPr="005D2B76" w:rsidRDefault="00C6705A" w:rsidP="00C6705A">
      <w:pPr>
        <w:pStyle w:val="ListParagraph"/>
        <w:numPr>
          <w:ilvl w:val="0"/>
          <w:numId w:val="2"/>
        </w:numPr>
        <w:rPr>
          <w:rFonts w:ascii="Helvetica Neue" w:eastAsia="Times New Roman" w:hAnsi="Helvetica Neue" w:cs="Times New Roman"/>
        </w:rPr>
      </w:pPr>
      <w:r w:rsidRPr="005D2B76">
        <w:rPr>
          <w:rFonts w:ascii="Helvetica Neue" w:hAnsi="Helvetica Neue"/>
          <w:iCs/>
        </w:rPr>
        <w:t>Financial Clearance (A&amp;F)</w:t>
      </w:r>
      <w:r w:rsidR="009E7D01">
        <w:rPr>
          <w:rFonts w:ascii="Helvetica Neue" w:hAnsi="Helvetica Neue"/>
          <w:iCs/>
        </w:rPr>
        <w:t xml:space="preserve"> </w:t>
      </w:r>
      <w:r w:rsidR="00E72289">
        <w:rPr>
          <w:rFonts w:ascii="Helvetica Neue" w:hAnsi="Helvetica Neue"/>
          <w:iCs/>
        </w:rPr>
        <w:t>(</w:t>
      </w:r>
      <w:r w:rsidR="003B5847">
        <w:rPr>
          <w:rFonts w:ascii="Helvetica Neue" w:hAnsi="Helvetica Neue"/>
          <w:iCs/>
        </w:rPr>
        <w:t>1 document</w:t>
      </w:r>
      <w:r w:rsidR="00E72289">
        <w:rPr>
          <w:rFonts w:ascii="Helvetica Neue" w:hAnsi="Helvetica Neue"/>
          <w:iCs/>
        </w:rPr>
        <w:t>)</w:t>
      </w:r>
    </w:p>
    <w:p w14:paraId="422AA356" w14:textId="54465BE5" w:rsidR="00CD2EA1" w:rsidRPr="00CA3085" w:rsidRDefault="00CD2EA1" w:rsidP="00C6705A">
      <w:pPr>
        <w:pStyle w:val="ListParagraph"/>
        <w:numPr>
          <w:ilvl w:val="0"/>
          <w:numId w:val="2"/>
        </w:numPr>
        <w:rPr>
          <w:rFonts w:ascii="Helvetica Neue" w:eastAsia="Times New Roman" w:hAnsi="Helvetica Neue" w:cs="Times New Roman"/>
        </w:rPr>
      </w:pPr>
      <w:r>
        <w:rPr>
          <w:rFonts w:ascii="Helvetica Neue" w:hAnsi="Helvetica Neue"/>
          <w:iCs/>
        </w:rPr>
        <w:t>Salary Task Force charge</w:t>
      </w:r>
      <w:r w:rsidR="00C03FBF">
        <w:rPr>
          <w:rFonts w:ascii="Helvetica Neue" w:hAnsi="Helvetica Neue"/>
          <w:iCs/>
        </w:rPr>
        <w:t xml:space="preserve"> (1 document)</w:t>
      </w:r>
    </w:p>
    <w:p w14:paraId="09B10E1C" w14:textId="6BBF71CF" w:rsidR="001A5026" w:rsidRPr="001A5026" w:rsidRDefault="00CA3085" w:rsidP="001A5026">
      <w:pPr>
        <w:pStyle w:val="ListParagraph"/>
        <w:numPr>
          <w:ilvl w:val="0"/>
          <w:numId w:val="2"/>
        </w:numPr>
        <w:rPr>
          <w:rFonts w:ascii="Helvetica Neue" w:eastAsia="Times New Roman" w:hAnsi="Helvetica Neue" w:cs="Times New Roman"/>
        </w:rPr>
      </w:pPr>
      <w:r>
        <w:rPr>
          <w:rFonts w:ascii="Helvetica Neue" w:hAnsi="Helvetica Neue"/>
          <w:iCs/>
        </w:rPr>
        <w:t>Admissions</w:t>
      </w:r>
      <w:r w:rsidR="00E72289">
        <w:rPr>
          <w:rFonts w:ascii="Helvetica Neue" w:hAnsi="Helvetica Neue"/>
          <w:iCs/>
        </w:rPr>
        <w:t xml:space="preserve"> funnel</w:t>
      </w:r>
      <w:r>
        <w:rPr>
          <w:rFonts w:ascii="Helvetica Neue" w:hAnsi="Helvetica Neue"/>
          <w:iCs/>
        </w:rPr>
        <w:t xml:space="preserve"> data</w:t>
      </w:r>
      <w:r w:rsidR="001A5026">
        <w:rPr>
          <w:rFonts w:ascii="Helvetica Neue" w:hAnsi="Helvetica Neue"/>
          <w:iCs/>
        </w:rPr>
        <w:t xml:space="preserve"> </w:t>
      </w:r>
      <w:r w:rsidR="00E72289">
        <w:rPr>
          <w:rFonts w:ascii="Helvetica Neue" w:hAnsi="Helvetica Neue"/>
          <w:iCs/>
        </w:rPr>
        <w:t>(1 document)</w:t>
      </w:r>
    </w:p>
    <w:p w14:paraId="26574D77" w14:textId="77777777" w:rsidR="00C6705A" w:rsidRPr="005D2B76" w:rsidRDefault="00C6705A" w:rsidP="00C6705A">
      <w:pPr>
        <w:rPr>
          <w:rFonts w:ascii="Helvetica Neue" w:hAnsi="Helvetica Neue"/>
          <w:iCs/>
        </w:rPr>
      </w:pPr>
    </w:p>
    <w:p w14:paraId="7E4384A0" w14:textId="77777777" w:rsidR="00C6705A" w:rsidRPr="005D2B76" w:rsidRDefault="00C6705A" w:rsidP="00C6705A">
      <w:pPr>
        <w:rPr>
          <w:rFonts w:ascii="Helvetica Neue" w:hAnsi="Helvetica Neue"/>
          <w:iCs/>
        </w:rPr>
      </w:pPr>
    </w:p>
    <w:p w14:paraId="7F43E961" w14:textId="77777777" w:rsidR="00C6705A" w:rsidRPr="005D2B76" w:rsidRDefault="00C6705A" w:rsidP="00C6705A">
      <w:pPr>
        <w:rPr>
          <w:rFonts w:ascii="Helvetica Neue" w:hAnsi="Helvetica Neue"/>
          <w:iCs/>
        </w:rPr>
      </w:pPr>
    </w:p>
    <w:p w14:paraId="6B5D26CC" w14:textId="77777777" w:rsidR="00C6705A" w:rsidRPr="00710DAC" w:rsidRDefault="00C6705A" w:rsidP="00C6705A">
      <w:pPr>
        <w:rPr>
          <w:rFonts w:ascii="Helvetica Neue" w:hAnsi="Helvetica Neue"/>
          <w:u w:val="single"/>
        </w:rPr>
      </w:pPr>
      <w:r w:rsidRPr="005D2B76">
        <w:rPr>
          <w:rFonts w:ascii="Helvetica Neue" w:hAnsi="Helvetica Neue"/>
          <w:u w:val="single"/>
        </w:rPr>
        <w:lastRenderedPageBreak/>
        <w:t>Action items</w:t>
      </w:r>
      <w:r w:rsidRPr="00710DAC">
        <w:rPr>
          <w:rFonts w:ascii="Helvetica Neue" w:hAnsi="Helvetica Neue"/>
        </w:rPr>
        <w:t xml:space="preserve"> </w:t>
      </w:r>
    </w:p>
    <w:p w14:paraId="6FA643FC" w14:textId="07C96623" w:rsidR="00C6705A" w:rsidRDefault="00C6705A" w:rsidP="00C6705A">
      <w:pPr>
        <w:pStyle w:val="ListParagraph"/>
        <w:numPr>
          <w:ilvl w:val="0"/>
          <w:numId w:val="4"/>
        </w:numPr>
        <w:rPr>
          <w:rFonts w:ascii="Helvetica Neue" w:hAnsi="Helvetica Neue"/>
        </w:rPr>
      </w:pPr>
      <w:r w:rsidRPr="005D2B76">
        <w:rPr>
          <w:rFonts w:ascii="Helvetica Neue" w:hAnsi="Helvetica Neue"/>
        </w:rPr>
        <w:t xml:space="preserve">Policy: </w:t>
      </w:r>
      <w:proofErr w:type="spellStart"/>
      <w:r w:rsidR="00D6003B">
        <w:rPr>
          <w:rFonts w:ascii="Helvetica Neue" w:hAnsi="Helvetica Neue"/>
        </w:rPr>
        <w:t>Emeritx</w:t>
      </w:r>
      <w:proofErr w:type="spellEnd"/>
      <w:r w:rsidR="00D6003B">
        <w:rPr>
          <w:rFonts w:ascii="Helvetica Neue" w:hAnsi="Helvetica Neue"/>
        </w:rPr>
        <w:t xml:space="preserve"> Policy</w:t>
      </w:r>
      <w:r w:rsidR="00E72289">
        <w:rPr>
          <w:rFonts w:ascii="Helvetica Neue" w:hAnsi="Helvetica Neue"/>
        </w:rPr>
        <w:t xml:space="preserve"> (1 document)</w:t>
      </w:r>
    </w:p>
    <w:p w14:paraId="1F69EF9C" w14:textId="2EAE65A0" w:rsidR="009E7D01" w:rsidRDefault="009E7D01" w:rsidP="00C6705A">
      <w:pPr>
        <w:pStyle w:val="ListParagraph"/>
        <w:numPr>
          <w:ilvl w:val="0"/>
          <w:numId w:val="4"/>
        </w:numPr>
        <w:rPr>
          <w:rFonts w:ascii="Helvetica Neue" w:hAnsi="Helvetica Neue"/>
        </w:rPr>
      </w:pPr>
      <w:r>
        <w:rPr>
          <w:rFonts w:ascii="Helvetica Neue" w:hAnsi="Helvetica Neue"/>
        </w:rPr>
        <w:t xml:space="preserve">Curriculum: </w:t>
      </w:r>
      <w:r w:rsidR="00D6003B">
        <w:rPr>
          <w:rFonts w:ascii="Helvetica Neue" w:hAnsi="Helvetica Neue"/>
        </w:rPr>
        <w:t>Substantive change in English BA</w:t>
      </w:r>
      <w:r w:rsidR="00E72289">
        <w:rPr>
          <w:rFonts w:ascii="Helvetica Neue" w:hAnsi="Helvetica Neue"/>
        </w:rPr>
        <w:t xml:space="preserve"> (2 documents)</w:t>
      </w:r>
    </w:p>
    <w:p w14:paraId="057B20AF" w14:textId="492C23AA" w:rsidR="001D7D22" w:rsidRDefault="009E7D01" w:rsidP="001D7D22">
      <w:pPr>
        <w:pStyle w:val="ListParagraph"/>
        <w:numPr>
          <w:ilvl w:val="0"/>
          <w:numId w:val="4"/>
        </w:numPr>
        <w:rPr>
          <w:rFonts w:ascii="Helvetica Neue" w:hAnsi="Helvetica Neue"/>
        </w:rPr>
      </w:pPr>
      <w:r>
        <w:rPr>
          <w:rFonts w:ascii="Helvetica Neue" w:hAnsi="Helvetica Neue"/>
        </w:rPr>
        <w:t xml:space="preserve">Elect CUSF representative </w:t>
      </w:r>
      <w:r w:rsidR="002758B7">
        <w:rPr>
          <w:rFonts w:ascii="Helvetica Neue" w:hAnsi="Helvetica Neue"/>
        </w:rPr>
        <w:t>(Carol Molinari)</w:t>
      </w:r>
    </w:p>
    <w:p w14:paraId="5FD4744B" w14:textId="1DA8C059" w:rsidR="000809D2" w:rsidRPr="001D7D22" w:rsidRDefault="000809D2" w:rsidP="001D7D22">
      <w:pPr>
        <w:pStyle w:val="ListParagraph"/>
        <w:numPr>
          <w:ilvl w:val="0"/>
          <w:numId w:val="4"/>
        </w:numPr>
        <w:rPr>
          <w:rFonts w:ascii="Helvetica Neue" w:hAnsi="Helvetica Neue"/>
        </w:rPr>
      </w:pPr>
      <w:r>
        <w:rPr>
          <w:rFonts w:ascii="Helvetica Neue" w:hAnsi="Helvetica Neue"/>
        </w:rPr>
        <w:t>Faculty Grievance policy to WL</w:t>
      </w:r>
      <w:r w:rsidR="00AA6DBF">
        <w:rPr>
          <w:rFonts w:ascii="Helvetica Neue" w:hAnsi="Helvetica Neue"/>
        </w:rPr>
        <w:t xml:space="preserve"> Committee</w:t>
      </w:r>
      <w:r>
        <w:rPr>
          <w:rFonts w:ascii="Helvetica Neue" w:hAnsi="Helvetica Neue"/>
        </w:rPr>
        <w:t xml:space="preserve"> (OAG requested review of policy</w:t>
      </w:r>
      <w:r w:rsidR="00AA6DBF">
        <w:rPr>
          <w:rFonts w:ascii="Helvetica Neue" w:hAnsi="Helvetica Neue"/>
        </w:rPr>
        <w:t>, it has</w:t>
      </w:r>
      <w:r>
        <w:rPr>
          <w:rFonts w:ascii="Helvetica Neue" w:hAnsi="Helvetica Neue"/>
        </w:rPr>
        <w:t xml:space="preserve"> no way of addressing grievance</w:t>
      </w:r>
      <w:r w:rsidR="00AA6DBF">
        <w:rPr>
          <w:rFonts w:ascii="Helvetica Neue" w:hAnsi="Helvetica Neue"/>
        </w:rPr>
        <w:t>s</w:t>
      </w:r>
      <w:r>
        <w:rPr>
          <w:rFonts w:ascii="Helvetica Neue" w:hAnsi="Helvetica Neue"/>
        </w:rPr>
        <w:t xml:space="preserve"> against your supervisor)</w:t>
      </w:r>
    </w:p>
    <w:p w14:paraId="588B1FB1" w14:textId="77777777" w:rsidR="00C6705A" w:rsidRPr="005D2B76" w:rsidRDefault="00C6705A" w:rsidP="00C6705A">
      <w:pPr>
        <w:rPr>
          <w:rFonts w:ascii="Helvetica Neue" w:hAnsi="Helvetica Neue"/>
          <w:iCs/>
        </w:rPr>
      </w:pPr>
    </w:p>
    <w:p w14:paraId="6C4BC0F5" w14:textId="77777777" w:rsidR="00C6705A" w:rsidRPr="005D2B76" w:rsidRDefault="00C6705A" w:rsidP="00C6705A">
      <w:pPr>
        <w:rPr>
          <w:rFonts w:ascii="Helvetica Neue" w:hAnsi="Helvetica Neue"/>
          <w:u w:val="single"/>
        </w:rPr>
      </w:pPr>
      <w:r w:rsidRPr="005D2B76">
        <w:rPr>
          <w:rFonts w:ascii="Helvetica Neue" w:hAnsi="Helvetica Neue"/>
          <w:u w:val="single"/>
        </w:rPr>
        <w:t>Strategic discussion Items</w:t>
      </w:r>
    </w:p>
    <w:p w14:paraId="51AADDA1" w14:textId="1666F53B" w:rsidR="00A24EF1" w:rsidRPr="00A24EF1" w:rsidRDefault="001037B5" w:rsidP="00A24EF1">
      <w:pPr>
        <w:pStyle w:val="ListParagraph"/>
        <w:numPr>
          <w:ilvl w:val="0"/>
          <w:numId w:val="4"/>
        </w:numPr>
        <w:rPr>
          <w:rFonts w:ascii="Helvetica Neue" w:eastAsia="Times New Roman" w:hAnsi="Helvetica Neue" w:cs="Times New Roman"/>
          <w:b/>
          <w:bCs/>
        </w:rPr>
      </w:pPr>
      <w:r>
        <w:rPr>
          <w:rFonts w:ascii="Helvetica Neue" w:eastAsia="Times New Roman" w:hAnsi="Helvetica Neue" w:cs="Times New Roman"/>
          <w:b/>
          <w:bCs/>
          <w:color w:val="000000"/>
        </w:rPr>
        <w:t>F</w:t>
      </w:r>
      <w:r w:rsidR="00A24EF1" w:rsidRPr="00A24EF1">
        <w:rPr>
          <w:rFonts w:ascii="Helvetica Neue" w:eastAsia="Times New Roman" w:hAnsi="Helvetica Neue" w:cs="Times New Roman"/>
          <w:b/>
          <w:bCs/>
          <w:color w:val="000000"/>
        </w:rPr>
        <w:t>inancial plan for step one</w:t>
      </w:r>
      <w:r>
        <w:rPr>
          <w:rFonts w:ascii="Helvetica Neue" w:eastAsia="Times New Roman" w:hAnsi="Helvetica Neue" w:cs="Times New Roman"/>
          <w:b/>
          <w:bCs/>
          <w:color w:val="000000"/>
        </w:rPr>
        <w:t xml:space="preserve"> (voluntary separations)</w:t>
      </w:r>
      <w:r w:rsidR="00A24EF1" w:rsidRPr="00A24EF1">
        <w:rPr>
          <w:rFonts w:ascii="Helvetica Neue" w:eastAsia="Times New Roman" w:hAnsi="Helvetica Neue" w:cs="Times New Roman"/>
          <w:b/>
          <w:bCs/>
          <w:color w:val="000000"/>
        </w:rPr>
        <w:t xml:space="preserve"> of managing the structural deficit</w:t>
      </w:r>
      <w:bookmarkStart w:id="0" w:name="_GoBack"/>
      <w:bookmarkEnd w:id="0"/>
    </w:p>
    <w:p w14:paraId="5A6FEF0D" w14:textId="764D5692" w:rsidR="00243891" w:rsidRPr="00243891" w:rsidRDefault="004C72DC" w:rsidP="00243891">
      <w:pPr>
        <w:pStyle w:val="ListParagraph"/>
        <w:numPr>
          <w:ilvl w:val="0"/>
          <w:numId w:val="4"/>
        </w:numPr>
        <w:rPr>
          <w:rFonts w:ascii="Helvetica Neue" w:hAnsi="Helvetica Neue"/>
          <w:b/>
        </w:rPr>
      </w:pPr>
      <w:r>
        <w:rPr>
          <w:rFonts w:ascii="Helvetica Neue" w:hAnsi="Helvetica Neue"/>
          <w:b/>
        </w:rPr>
        <w:t xml:space="preserve">Curriculum </w:t>
      </w:r>
      <w:r w:rsidR="004E66F9">
        <w:rPr>
          <w:rFonts w:ascii="Helvetica Neue" w:hAnsi="Helvetica Neue"/>
          <w:bCs/>
        </w:rPr>
        <w:t xml:space="preserve">Question for discussion: </w:t>
      </w:r>
      <w:r w:rsidRPr="004C72DC">
        <w:rPr>
          <w:rFonts w:ascii="Helvetica Neue" w:hAnsi="Helvetica Neue"/>
          <w:bCs/>
        </w:rPr>
        <w:t>We have financial data, what other data should be considered when making curriculum decisions?</w:t>
      </w:r>
      <w:r w:rsidR="004E66F9">
        <w:rPr>
          <w:rFonts w:ascii="Helvetica Neue" w:hAnsi="Helvetica Neue"/>
          <w:bCs/>
        </w:rPr>
        <w:t xml:space="preserve"> (</w:t>
      </w:r>
      <w:r w:rsidR="00E72289">
        <w:rPr>
          <w:rFonts w:ascii="Helvetica Neue" w:hAnsi="Helvetica Neue"/>
          <w:bCs/>
        </w:rPr>
        <w:t>2</w:t>
      </w:r>
      <w:r w:rsidR="00C03FBF">
        <w:rPr>
          <w:rFonts w:ascii="Helvetica Neue" w:hAnsi="Helvetica Neue"/>
          <w:bCs/>
        </w:rPr>
        <w:t xml:space="preserve"> </w:t>
      </w:r>
      <w:r w:rsidR="001A5026">
        <w:rPr>
          <w:rFonts w:ascii="Helvetica Neue" w:hAnsi="Helvetica Neue"/>
          <w:bCs/>
        </w:rPr>
        <w:t>document</w:t>
      </w:r>
      <w:r w:rsidR="00E72289">
        <w:rPr>
          <w:rFonts w:ascii="Helvetica Neue" w:hAnsi="Helvetica Neue"/>
          <w:bCs/>
        </w:rPr>
        <w:t>s</w:t>
      </w:r>
      <w:r w:rsidR="001A5026">
        <w:rPr>
          <w:rFonts w:ascii="Helvetica Neue" w:hAnsi="Helvetica Neue"/>
          <w:bCs/>
        </w:rPr>
        <w:t xml:space="preserve"> attached</w:t>
      </w:r>
      <w:r w:rsidR="004E66F9">
        <w:rPr>
          <w:rFonts w:ascii="Helvetica Neue" w:hAnsi="Helvetica Neue"/>
          <w:bCs/>
        </w:rPr>
        <w:t>)</w:t>
      </w:r>
    </w:p>
    <w:p w14:paraId="1D46CFF3" w14:textId="14673ABB" w:rsidR="00C6705A" w:rsidRDefault="00C6705A" w:rsidP="00C6705A">
      <w:pPr>
        <w:rPr>
          <w:rFonts w:ascii="Helvetica Neue" w:hAnsi="Helvetica Neue"/>
        </w:rPr>
      </w:pPr>
    </w:p>
    <w:p w14:paraId="40A47219" w14:textId="77777777" w:rsidR="00C6705A" w:rsidRPr="005D2B76" w:rsidRDefault="00C6705A" w:rsidP="00C6705A">
      <w:pPr>
        <w:rPr>
          <w:rFonts w:ascii="Helvetica Neue" w:hAnsi="Helvetica Neue"/>
        </w:rPr>
      </w:pPr>
    </w:p>
    <w:p w14:paraId="7FB9F43B" w14:textId="77777777" w:rsidR="00C6705A" w:rsidRPr="005D2B76" w:rsidRDefault="00C6705A" w:rsidP="00C6705A">
      <w:pPr>
        <w:rPr>
          <w:rFonts w:ascii="Helvetica Neue" w:hAnsi="Helvetica Neue"/>
          <w:u w:val="single"/>
        </w:rPr>
      </w:pPr>
      <w:r w:rsidRPr="005D2B76">
        <w:rPr>
          <w:rFonts w:ascii="Helvetica Neue" w:hAnsi="Helvetica Neue"/>
          <w:u w:val="single"/>
        </w:rPr>
        <w:t>Important Upcoming Dates</w:t>
      </w:r>
    </w:p>
    <w:p w14:paraId="1BDB82C2" w14:textId="77777777" w:rsidR="00C6705A" w:rsidRPr="005D2B76" w:rsidRDefault="00C6705A" w:rsidP="00C6705A">
      <w:pPr>
        <w:pStyle w:val="ListParagraph"/>
        <w:numPr>
          <w:ilvl w:val="0"/>
          <w:numId w:val="1"/>
        </w:numPr>
        <w:rPr>
          <w:rFonts w:ascii="Helvetica Neue" w:hAnsi="Helvetica Neue"/>
        </w:rPr>
      </w:pPr>
      <w:r w:rsidRPr="005D2B76">
        <w:rPr>
          <w:rFonts w:ascii="Helvetica Neue" w:hAnsi="Helvetica Neue"/>
        </w:rPr>
        <w:t>UFS 2019-20 meeting dates (</w:t>
      </w:r>
      <w:proofErr w:type="spellStart"/>
      <w:r w:rsidRPr="005D2B76">
        <w:rPr>
          <w:rFonts w:ascii="Helvetica Neue" w:hAnsi="Helvetica Neue"/>
        </w:rPr>
        <w:t>Bogomolny</w:t>
      </w:r>
      <w:proofErr w:type="spellEnd"/>
      <w:r w:rsidRPr="005D2B76">
        <w:rPr>
          <w:rFonts w:ascii="Helvetica Neue" w:hAnsi="Helvetica Neue"/>
        </w:rPr>
        <w:t xml:space="preserve"> Room unless otherwise noted)</w:t>
      </w:r>
    </w:p>
    <w:p w14:paraId="19340236" w14:textId="77777777" w:rsidR="00C6705A" w:rsidRPr="005D2B76" w:rsidRDefault="00C6705A" w:rsidP="00C6705A">
      <w:pPr>
        <w:pStyle w:val="ListParagraph"/>
        <w:numPr>
          <w:ilvl w:val="1"/>
          <w:numId w:val="1"/>
        </w:numPr>
        <w:rPr>
          <w:rFonts w:ascii="Helvetica Neue" w:hAnsi="Helvetica Neue"/>
        </w:rPr>
      </w:pPr>
      <w:r w:rsidRPr="005D2B76">
        <w:rPr>
          <w:rFonts w:ascii="Helvetica Neue" w:hAnsi="Helvetica Neue"/>
        </w:rPr>
        <w:t>December 4 – Law School, 12</w:t>
      </w:r>
      <w:r w:rsidRPr="005D2B76">
        <w:rPr>
          <w:rFonts w:ascii="Helvetica Neue" w:hAnsi="Helvetica Neue"/>
          <w:vertAlign w:val="superscript"/>
        </w:rPr>
        <w:t>th</w:t>
      </w:r>
      <w:r w:rsidRPr="005D2B76">
        <w:rPr>
          <w:rFonts w:ascii="Helvetica Neue" w:hAnsi="Helvetica Neue"/>
        </w:rPr>
        <w:t xml:space="preserve"> floor</w:t>
      </w:r>
    </w:p>
    <w:p w14:paraId="7B4594D3" w14:textId="77777777" w:rsidR="00C6705A" w:rsidRPr="005D2B76" w:rsidRDefault="00C6705A" w:rsidP="00C6705A">
      <w:pPr>
        <w:ind w:left="1080"/>
        <w:rPr>
          <w:rFonts w:ascii="Helvetica Neue" w:hAnsi="Helvetica Neue"/>
          <w:i/>
          <w:iCs/>
        </w:rPr>
      </w:pPr>
      <w:r w:rsidRPr="005D2B76">
        <w:rPr>
          <w:rFonts w:ascii="Helvetica Neue" w:hAnsi="Helvetica Neue"/>
          <w:i/>
          <w:iCs/>
        </w:rPr>
        <w:t>2020</w:t>
      </w:r>
    </w:p>
    <w:p w14:paraId="376B603C" w14:textId="77777777" w:rsidR="00C6705A" w:rsidRPr="005D2B76" w:rsidRDefault="00C6705A" w:rsidP="00C6705A">
      <w:pPr>
        <w:pStyle w:val="ListParagraph"/>
        <w:numPr>
          <w:ilvl w:val="1"/>
          <w:numId w:val="1"/>
        </w:numPr>
        <w:rPr>
          <w:rFonts w:ascii="Helvetica Neue" w:hAnsi="Helvetica Neue"/>
        </w:rPr>
      </w:pPr>
      <w:r w:rsidRPr="005D2B76">
        <w:rPr>
          <w:rFonts w:ascii="Helvetica Neue" w:hAnsi="Helvetica Neue"/>
        </w:rPr>
        <w:t>January 15</w:t>
      </w:r>
    </w:p>
    <w:p w14:paraId="2D57A1C2" w14:textId="77777777" w:rsidR="00C6705A" w:rsidRPr="005D2B76" w:rsidRDefault="00C6705A" w:rsidP="00C6705A">
      <w:pPr>
        <w:pStyle w:val="ListParagraph"/>
        <w:numPr>
          <w:ilvl w:val="1"/>
          <w:numId w:val="1"/>
        </w:numPr>
        <w:rPr>
          <w:rFonts w:ascii="Helvetica Neue" w:hAnsi="Helvetica Neue"/>
        </w:rPr>
      </w:pPr>
      <w:r w:rsidRPr="005D2B76">
        <w:rPr>
          <w:rFonts w:ascii="Helvetica Neue" w:hAnsi="Helvetica Neue"/>
        </w:rPr>
        <w:t>February 5</w:t>
      </w:r>
    </w:p>
    <w:p w14:paraId="15E55FA7" w14:textId="77777777" w:rsidR="00C6705A" w:rsidRPr="005D2B76" w:rsidRDefault="00C6705A" w:rsidP="00C6705A">
      <w:pPr>
        <w:pStyle w:val="ListParagraph"/>
        <w:numPr>
          <w:ilvl w:val="1"/>
          <w:numId w:val="1"/>
        </w:numPr>
        <w:rPr>
          <w:rFonts w:ascii="Helvetica Neue" w:hAnsi="Helvetica Neue"/>
        </w:rPr>
      </w:pPr>
      <w:r w:rsidRPr="005D2B76">
        <w:rPr>
          <w:rFonts w:ascii="Helvetica Neue" w:hAnsi="Helvetica Neue"/>
        </w:rPr>
        <w:t>March 4</w:t>
      </w:r>
    </w:p>
    <w:p w14:paraId="1B934AC9" w14:textId="77777777" w:rsidR="00C6705A" w:rsidRPr="005D2B76" w:rsidRDefault="00C6705A" w:rsidP="00C6705A">
      <w:pPr>
        <w:pStyle w:val="ListParagraph"/>
        <w:numPr>
          <w:ilvl w:val="1"/>
          <w:numId w:val="1"/>
        </w:numPr>
        <w:rPr>
          <w:rFonts w:ascii="Helvetica Neue" w:hAnsi="Helvetica Neue"/>
        </w:rPr>
      </w:pPr>
      <w:r w:rsidRPr="005D2B76">
        <w:rPr>
          <w:rFonts w:ascii="Helvetica Neue" w:hAnsi="Helvetica Neue"/>
        </w:rPr>
        <w:t>April 1</w:t>
      </w:r>
    </w:p>
    <w:p w14:paraId="7CA8AE93" w14:textId="77777777" w:rsidR="00C6705A" w:rsidRPr="005D2B76" w:rsidRDefault="00C6705A" w:rsidP="00C6705A">
      <w:pPr>
        <w:pStyle w:val="ListParagraph"/>
        <w:numPr>
          <w:ilvl w:val="1"/>
          <w:numId w:val="1"/>
        </w:numPr>
        <w:rPr>
          <w:rFonts w:ascii="Helvetica Neue" w:hAnsi="Helvetica Neue"/>
        </w:rPr>
      </w:pPr>
      <w:r w:rsidRPr="005D2B76">
        <w:rPr>
          <w:rFonts w:ascii="Helvetica Neue" w:hAnsi="Helvetica Neue"/>
        </w:rPr>
        <w:t>May 6</w:t>
      </w:r>
    </w:p>
    <w:p w14:paraId="6E3E2806" w14:textId="77777777" w:rsidR="00C6705A" w:rsidRPr="005D2B76" w:rsidRDefault="00C6705A" w:rsidP="00C6705A">
      <w:pPr>
        <w:pStyle w:val="ListParagraph"/>
        <w:numPr>
          <w:ilvl w:val="1"/>
          <w:numId w:val="1"/>
        </w:numPr>
        <w:rPr>
          <w:rFonts w:ascii="Helvetica Neue" w:hAnsi="Helvetica Neue"/>
        </w:rPr>
      </w:pPr>
      <w:r w:rsidRPr="005D2B76">
        <w:rPr>
          <w:rFonts w:ascii="Helvetica Neue" w:hAnsi="Helvetica Neue"/>
        </w:rPr>
        <w:t>May 20, second May meeting if necessary</w:t>
      </w:r>
    </w:p>
    <w:p w14:paraId="61925A4D" w14:textId="77777777" w:rsidR="00C6705A" w:rsidRPr="005D2B76" w:rsidRDefault="00C6705A" w:rsidP="00C6705A">
      <w:pPr>
        <w:rPr>
          <w:rFonts w:ascii="Helvetica Neue" w:hAnsi="Helvetica Neue"/>
        </w:rPr>
      </w:pPr>
    </w:p>
    <w:p w14:paraId="469F1A02" w14:textId="77777777" w:rsidR="00C6705A" w:rsidRPr="005D2B76" w:rsidRDefault="00C6705A" w:rsidP="00C6705A">
      <w:pPr>
        <w:pStyle w:val="ListParagraph"/>
        <w:numPr>
          <w:ilvl w:val="0"/>
          <w:numId w:val="1"/>
        </w:numPr>
        <w:rPr>
          <w:rFonts w:ascii="Helvetica Neue" w:hAnsi="Helvetica Neue"/>
        </w:rPr>
      </w:pPr>
      <w:r w:rsidRPr="005D2B76">
        <w:rPr>
          <w:rFonts w:ascii="Helvetica Neue" w:hAnsi="Helvetica Neue"/>
        </w:rPr>
        <w:t xml:space="preserve">December 16, 2019 – commencement </w:t>
      </w:r>
    </w:p>
    <w:p w14:paraId="60B596FE" w14:textId="77777777" w:rsidR="00C6705A" w:rsidRPr="005D2B76" w:rsidRDefault="00C6705A" w:rsidP="00C6705A">
      <w:pPr>
        <w:pStyle w:val="ListParagraph"/>
        <w:numPr>
          <w:ilvl w:val="0"/>
          <w:numId w:val="1"/>
        </w:numPr>
        <w:rPr>
          <w:rFonts w:ascii="Helvetica Neue" w:hAnsi="Helvetica Neue"/>
        </w:rPr>
      </w:pPr>
      <w:r w:rsidRPr="005D2B76">
        <w:rPr>
          <w:rFonts w:ascii="Helvetica Neue" w:hAnsi="Helvetica Neue"/>
        </w:rPr>
        <w:t>May 21, 2020 – commencement (10:30 &amp; 2:00)</w:t>
      </w:r>
    </w:p>
    <w:p w14:paraId="316E6711" w14:textId="77777777" w:rsidR="00C6705A" w:rsidRPr="005D2B76" w:rsidRDefault="00C6705A" w:rsidP="00C6705A">
      <w:pPr>
        <w:rPr>
          <w:rFonts w:ascii="Helvetica Neue" w:hAnsi="Helvetica Neue"/>
        </w:rPr>
      </w:pPr>
    </w:p>
    <w:p w14:paraId="7374B404" w14:textId="57D31269" w:rsidR="00C6705A" w:rsidRDefault="00C6705A" w:rsidP="00C6705A">
      <w:pPr>
        <w:rPr>
          <w:rFonts w:ascii="Helvetica Neue" w:hAnsi="Helvetica Neue"/>
        </w:rPr>
      </w:pPr>
    </w:p>
    <w:p w14:paraId="57762DEB" w14:textId="2BC8A0F9" w:rsidR="00EC5C30" w:rsidRDefault="00EC5C30" w:rsidP="00C6705A">
      <w:pPr>
        <w:rPr>
          <w:rFonts w:ascii="Helvetica Neue" w:hAnsi="Helvetica Neue"/>
        </w:rPr>
      </w:pPr>
    </w:p>
    <w:p w14:paraId="0C668968" w14:textId="77777777" w:rsidR="00650DB1" w:rsidRDefault="003B5847"/>
    <w:sectPr w:rsidR="00650DB1" w:rsidSect="00370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4F26"/>
    <w:multiLevelType w:val="hybridMultilevel"/>
    <w:tmpl w:val="4ED6ED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24F38"/>
    <w:multiLevelType w:val="hybridMultilevel"/>
    <w:tmpl w:val="748A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B5832"/>
    <w:multiLevelType w:val="hybridMultilevel"/>
    <w:tmpl w:val="ABF8D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A6BBF"/>
    <w:multiLevelType w:val="hybridMultilevel"/>
    <w:tmpl w:val="B1384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8B13F7"/>
    <w:multiLevelType w:val="hybridMultilevel"/>
    <w:tmpl w:val="74B0E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05A"/>
    <w:rsid w:val="000809D2"/>
    <w:rsid w:val="001037B5"/>
    <w:rsid w:val="00126BF1"/>
    <w:rsid w:val="00177D67"/>
    <w:rsid w:val="001A5026"/>
    <w:rsid w:val="001D7D22"/>
    <w:rsid w:val="001E6E47"/>
    <w:rsid w:val="00243891"/>
    <w:rsid w:val="002624DD"/>
    <w:rsid w:val="002758B7"/>
    <w:rsid w:val="003B5847"/>
    <w:rsid w:val="003B7CCA"/>
    <w:rsid w:val="004C72DC"/>
    <w:rsid w:val="004E66F9"/>
    <w:rsid w:val="008250A6"/>
    <w:rsid w:val="008558D9"/>
    <w:rsid w:val="009743E6"/>
    <w:rsid w:val="00977587"/>
    <w:rsid w:val="009E7D01"/>
    <w:rsid w:val="00A059B8"/>
    <w:rsid w:val="00A24EF1"/>
    <w:rsid w:val="00AA6DBF"/>
    <w:rsid w:val="00B20AA1"/>
    <w:rsid w:val="00C03FBF"/>
    <w:rsid w:val="00C6705A"/>
    <w:rsid w:val="00CA3085"/>
    <w:rsid w:val="00CD2EA1"/>
    <w:rsid w:val="00D6003B"/>
    <w:rsid w:val="00D70AAF"/>
    <w:rsid w:val="00DB3F97"/>
    <w:rsid w:val="00E42954"/>
    <w:rsid w:val="00E63295"/>
    <w:rsid w:val="00E72289"/>
    <w:rsid w:val="00EB54C8"/>
    <w:rsid w:val="00EC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D6BEEC"/>
  <w15:chartTrackingRefBased/>
  <w15:docId w15:val="{EE7C94FA-2795-4D42-BC80-CCFEDFD1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7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05A"/>
    <w:pPr>
      <w:ind w:left="720"/>
      <w:contextualSpacing/>
    </w:pPr>
  </w:style>
  <w:style w:type="paragraph" w:styleId="BalloonText">
    <w:name w:val="Balloon Text"/>
    <w:basedOn w:val="Normal"/>
    <w:link w:val="BalloonTextChar"/>
    <w:uiPriority w:val="99"/>
    <w:semiHidden/>
    <w:unhideWhenUsed/>
    <w:rsid w:val="00D600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003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79645">
      <w:bodyDiv w:val="1"/>
      <w:marLeft w:val="0"/>
      <w:marRight w:val="0"/>
      <w:marTop w:val="0"/>
      <w:marBottom w:val="0"/>
      <w:divBdr>
        <w:top w:val="none" w:sz="0" w:space="0" w:color="auto"/>
        <w:left w:val="none" w:sz="0" w:space="0" w:color="auto"/>
        <w:bottom w:val="none" w:sz="0" w:space="0" w:color="auto"/>
        <w:right w:val="none" w:sz="0" w:space="0" w:color="auto"/>
      </w:divBdr>
    </w:div>
    <w:div w:id="827744202">
      <w:bodyDiv w:val="1"/>
      <w:marLeft w:val="0"/>
      <w:marRight w:val="0"/>
      <w:marTop w:val="0"/>
      <w:marBottom w:val="0"/>
      <w:divBdr>
        <w:top w:val="none" w:sz="0" w:space="0" w:color="auto"/>
        <w:left w:val="none" w:sz="0" w:space="0" w:color="auto"/>
        <w:bottom w:val="none" w:sz="0" w:space="0" w:color="auto"/>
        <w:right w:val="none" w:sz="0" w:space="0" w:color="auto"/>
      </w:divBdr>
      <w:divsChild>
        <w:div w:id="409889937">
          <w:marLeft w:val="0"/>
          <w:marRight w:val="0"/>
          <w:marTop w:val="0"/>
          <w:marBottom w:val="0"/>
          <w:divBdr>
            <w:top w:val="none" w:sz="0" w:space="0" w:color="auto"/>
            <w:left w:val="none" w:sz="0" w:space="0" w:color="auto"/>
            <w:bottom w:val="none" w:sz="0" w:space="0" w:color="auto"/>
            <w:right w:val="none" w:sz="0" w:space="0" w:color="auto"/>
          </w:divBdr>
        </w:div>
        <w:div w:id="659121917">
          <w:marLeft w:val="0"/>
          <w:marRight w:val="0"/>
          <w:marTop w:val="0"/>
          <w:marBottom w:val="0"/>
          <w:divBdr>
            <w:top w:val="none" w:sz="0" w:space="0" w:color="auto"/>
            <w:left w:val="none" w:sz="0" w:space="0" w:color="auto"/>
            <w:bottom w:val="none" w:sz="0" w:space="0" w:color="auto"/>
            <w:right w:val="none" w:sz="0" w:space="0" w:color="auto"/>
          </w:divBdr>
        </w:div>
      </w:divsChild>
    </w:div>
    <w:div w:id="1794640630">
      <w:bodyDiv w:val="1"/>
      <w:marLeft w:val="0"/>
      <w:marRight w:val="0"/>
      <w:marTop w:val="0"/>
      <w:marBottom w:val="0"/>
      <w:divBdr>
        <w:top w:val="none" w:sz="0" w:space="0" w:color="auto"/>
        <w:left w:val="none" w:sz="0" w:space="0" w:color="auto"/>
        <w:bottom w:val="none" w:sz="0" w:space="0" w:color="auto"/>
        <w:right w:val="none" w:sz="0" w:space="0" w:color="auto"/>
      </w:divBdr>
    </w:div>
    <w:div w:id="1969899244">
      <w:bodyDiv w:val="1"/>
      <w:marLeft w:val="0"/>
      <w:marRight w:val="0"/>
      <w:marTop w:val="0"/>
      <w:marBottom w:val="0"/>
      <w:divBdr>
        <w:top w:val="none" w:sz="0" w:space="0" w:color="auto"/>
        <w:left w:val="none" w:sz="0" w:space="0" w:color="auto"/>
        <w:bottom w:val="none" w:sz="0" w:space="0" w:color="auto"/>
        <w:right w:val="none" w:sz="0" w:space="0" w:color="auto"/>
      </w:divBdr>
    </w:div>
    <w:div w:id="200195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Gibson</dc:creator>
  <cp:keywords/>
  <dc:description/>
  <cp:lastModifiedBy>David C Lingelbach</cp:lastModifiedBy>
  <cp:revision>29</cp:revision>
  <dcterms:created xsi:type="dcterms:W3CDTF">2019-11-18T15:31:00Z</dcterms:created>
  <dcterms:modified xsi:type="dcterms:W3CDTF">2019-11-29T20:39:00Z</dcterms:modified>
</cp:coreProperties>
</file>