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1F7B" w14:textId="77777777" w:rsidR="000146B0" w:rsidRPr="00FF69CC" w:rsidRDefault="000146B0" w:rsidP="000146B0">
      <w:pPr>
        <w:jc w:val="center"/>
        <w:rPr>
          <w:rFonts w:ascii="Helvetica Neue" w:hAnsi="Helvetica Neue"/>
          <w:b/>
        </w:rPr>
      </w:pPr>
      <w:r w:rsidRPr="00FF69CC">
        <w:rPr>
          <w:rFonts w:ascii="Helvetica Neue" w:hAnsi="Helvetica Neue"/>
          <w:b/>
        </w:rPr>
        <w:t>UFS Agenda</w:t>
      </w:r>
    </w:p>
    <w:p w14:paraId="2C127CD7" w14:textId="4F27D058" w:rsidR="000146B0" w:rsidRPr="00FF69CC" w:rsidRDefault="000146B0" w:rsidP="000146B0">
      <w:pPr>
        <w:jc w:val="center"/>
        <w:rPr>
          <w:rFonts w:ascii="Helvetica Neue" w:hAnsi="Helvetica Neue"/>
        </w:rPr>
      </w:pPr>
      <w:r w:rsidRPr="00FF69CC">
        <w:rPr>
          <w:rFonts w:ascii="Helvetica Neue" w:hAnsi="Helvetica Neue"/>
        </w:rPr>
        <w:t xml:space="preserve">Draft </w:t>
      </w:r>
      <w:r>
        <w:rPr>
          <w:rFonts w:ascii="Helvetica Neue" w:hAnsi="Helvetica Neue"/>
        </w:rPr>
        <w:t>9</w:t>
      </w:r>
      <w:r w:rsidRPr="00FF69CC">
        <w:rPr>
          <w:rFonts w:ascii="Helvetica Neue" w:hAnsi="Helvetica Neue"/>
        </w:rPr>
        <w:t>/</w:t>
      </w:r>
      <w:r>
        <w:rPr>
          <w:rFonts w:ascii="Helvetica Neue" w:hAnsi="Helvetica Neue"/>
        </w:rPr>
        <w:t>25</w:t>
      </w:r>
      <w:r w:rsidRPr="00FF69CC">
        <w:rPr>
          <w:rFonts w:ascii="Helvetica Neue" w:hAnsi="Helvetica Neue"/>
        </w:rPr>
        <w:t>/19</w:t>
      </w:r>
    </w:p>
    <w:p w14:paraId="5C4BFEB3" w14:textId="32182EF0" w:rsidR="000146B0" w:rsidRPr="00FF69CC" w:rsidRDefault="000146B0" w:rsidP="000146B0">
      <w:pPr>
        <w:jc w:val="center"/>
        <w:rPr>
          <w:rFonts w:ascii="Helvetica Neue" w:hAnsi="Helvetica Neue"/>
          <w:b/>
        </w:rPr>
      </w:pPr>
      <w:r w:rsidRPr="00FF69CC">
        <w:rPr>
          <w:rFonts w:ascii="Helvetica Neue" w:hAnsi="Helvetica Neue"/>
          <w:b/>
        </w:rPr>
        <w:t xml:space="preserve">Meeting: </w:t>
      </w:r>
      <w:r w:rsidR="00C725D2">
        <w:rPr>
          <w:rFonts w:ascii="Helvetica Neue" w:hAnsi="Helvetica Neue"/>
          <w:b/>
        </w:rPr>
        <w:t>2</w:t>
      </w:r>
      <w:r w:rsidRPr="00FF69CC">
        <w:rPr>
          <w:rFonts w:ascii="Helvetica Neue" w:hAnsi="Helvetica Neue"/>
          <w:b/>
        </w:rPr>
        <w:t xml:space="preserve"> </w:t>
      </w:r>
      <w:r>
        <w:rPr>
          <w:rFonts w:ascii="Helvetica Neue" w:hAnsi="Helvetica Neue"/>
          <w:b/>
        </w:rPr>
        <w:t>October</w:t>
      </w:r>
      <w:r w:rsidRPr="00FF69CC">
        <w:rPr>
          <w:rFonts w:ascii="Helvetica Neue" w:hAnsi="Helvetica Neue"/>
          <w:b/>
        </w:rPr>
        <w:t xml:space="preserve"> 2019</w:t>
      </w:r>
    </w:p>
    <w:p w14:paraId="6A76F483" w14:textId="623D2AC1" w:rsidR="000146B0" w:rsidRPr="00FF69CC" w:rsidRDefault="000146B0" w:rsidP="000146B0">
      <w:pPr>
        <w:jc w:val="center"/>
        <w:rPr>
          <w:rFonts w:ascii="Helvetica Neue" w:hAnsi="Helvetica Neue"/>
          <w:b/>
        </w:rPr>
      </w:pPr>
      <w:r>
        <w:rPr>
          <w:rFonts w:ascii="Helvetica Neue" w:hAnsi="Helvetica Neue"/>
          <w:b/>
        </w:rPr>
        <w:t>12</w:t>
      </w:r>
      <w:r w:rsidRPr="000146B0">
        <w:rPr>
          <w:rFonts w:ascii="Helvetica Neue" w:hAnsi="Helvetica Neue"/>
          <w:b/>
          <w:vertAlign w:val="superscript"/>
        </w:rPr>
        <w:t>th</w:t>
      </w:r>
      <w:r>
        <w:rPr>
          <w:rFonts w:ascii="Helvetica Neue" w:hAnsi="Helvetica Neue"/>
          <w:b/>
        </w:rPr>
        <w:t xml:space="preserve"> Floor Law School</w:t>
      </w:r>
      <w:r w:rsidRPr="00FF69CC">
        <w:rPr>
          <w:rFonts w:ascii="Helvetica Neue" w:hAnsi="Helvetica Neue"/>
          <w:b/>
        </w:rPr>
        <w:t xml:space="preserve"> </w:t>
      </w:r>
    </w:p>
    <w:p w14:paraId="708F3D79" w14:textId="77777777" w:rsidR="000146B0" w:rsidRPr="00FF69CC" w:rsidRDefault="000146B0" w:rsidP="000146B0">
      <w:pPr>
        <w:jc w:val="center"/>
        <w:rPr>
          <w:rFonts w:ascii="Helvetica Neue" w:hAnsi="Helvetica Neue"/>
        </w:rPr>
      </w:pPr>
      <w:r w:rsidRPr="00FF69CC">
        <w:rPr>
          <w:rFonts w:ascii="Helvetica Neue" w:hAnsi="Helvetica Neue"/>
        </w:rPr>
        <w:t>Lunch served at 11:30</w:t>
      </w:r>
    </w:p>
    <w:p w14:paraId="42363CC6" w14:textId="77777777" w:rsidR="000146B0" w:rsidRPr="00FF69CC" w:rsidRDefault="000146B0" w:rsidP="000146B0">
      <w:pPr>
        <w:rPr>
          <w:rFonts w:ascii="Helvetica Neue" w:hAnsi="Helvetica Neue"/>
        </w:rPr>
      </w:pPr>
    </w:p>
    <w:p w14:paraId="144F232F" w14:textId="77777777" w:rsidR="0071036C" w:rsidRDefault="000146B0" w:rsidP="000146B0">
      <w:pPr>
        <w:rPr>
          <w:rFonts w:ascii="Helvetica Neue" w:eastAsia="Times New Roman" w:hAnsi="Helvetica Neue" w:cs="Gill Sans"/>
          <w:color w:val="222222"/>
          <w:lang w:val="en"/>
        </w:rPr>
      </w:pPr>
      <w:r w:rsidRPr="00FF69CC">
        <w:rPr>
          <w:rFonts w:ascii="Helvetica Neue" w:eastAsia="Times New Roman"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w:t>
      </w:r>
      <w:r>
        <w:rPr>
          <w:rFonts w:ascii="Helvetica Neue" w:eastAsia="Times New Roman" w:hAnsi="Helvetica Neue" w:cs="Gill Sans"/>
          <w:color w:val="222222"/>
          <w:lang w:val="en"/>
        </w:rPr>
        <w:t xml:space="preserve"> (</w:t>
      </w:r>
      <w:r w:rsidR="00C725D2">
        <w:rPr>
          <w:rFonts w:ascii="Helvetica Neue" w:eastAsia="Times New Roman" w:hAnsi="Helvetica Neue" w:cs="Gill Sans"/>
          <w:color w:val="222222"/>
          <w:lang w:val="en"/>
        </w:rPr>
        <w:t>10/</w:t>
      </w:r>
      <w:r>
        <w:rPr>
          <w:rFonts w:ascii="Helvetica Neue" w:eastAsia="Times New Roman" w:hAnsi="Helvetica Neue" w:cs="Gill Sans"/>
          <w:color w:val="222222"/>
          <w:lang w:val="en"/>
        </w:rPr>
        <w:t>9</w:t>
      </w:r>
      <w:r w:rsidRPr="00FF69CC">
        <w:rPr>
          <w:rFonts w:ascii="Helvetica Neue" w:eastAsia="Times New Roman" w:hAnsi="Helvetica Neue" w:cs="Gill Sans"/>
          <w:color w:val="222222"/>
          <w:lang w:val="en"/>
        </w:rPr>
        <w:t>/19</w:t>
      </w:r>
      <w:r>
        <w:rPr>
          <w:rFonts w:ascii="Helvetica Neue" w:eastAsia="Times New Roman" w:hAnsi="Helvetica Neue" w:cs="Gill Sans"/>
          <w:color w:val="222222"/>
          <w:lang w:val="en"/>
        </w:rPr>
        <w:t>)</w:t>
      </w:r>
      <w:r w:rsidRPr="00FF69CC">
        <w:rPr>
          <w:rFonts w:ascii="Helvetica Neue" w:eastAsia="Times New Roman" w:hAnsi="Helvetica Neue" w:cs="Gill Sans"/>
          <w:color w:val="222222"/>
          <w:lang w:val="en"/>
        </w:rPr>
        <w:t xml:space="preserve"> to complete discussions of and actions on agenda items not addressed at this meeting.</w:t>
      </w:r>
    </w:p>
    <w:p w14:paraId="5AC37C2C" w14:textId="77777777" w:rsidR="0071036C" w:rsidRDefault="0071036C" w:rsidP="000146B0">
      <w:pPr>
        <w:rPr>
          <w:rFonts w:ascii="Helvetica Neue" w:eastAsia="Times New Roman" w:hAnsi="Helvetica Neue" w:cs="Gill Sans"/>
          <w:color w:val="222222"/>
          <w:lang w:val="en"/>
        </w:rPr>
      </w:pPr>
    </w:p>
    <w:p w14:paraId="35C64E79" w14:textId="70EC10DE" w:rsidR="000146B0" w:rsidRDefault="0071036C" w:rsidP="000146B0">
      <w:pPr>
        <w:rPr>
          <w:rFonts w:ascii="Helvetica Neue" w:eastAsia="Times New Roman" w:hAnsi="Helvetica Neue" w:cs="Gill Sans"/>
          <w:color w:val="222222"/>
          <w:lang w:val="en"/>
        </w:rPr>
      </w:pPr>
      <w:r>
        <w:rPr>
          <w:rFonts w:ascii="Helvetica Neue" w:eastAsia="Times New Roman" w:hAnsi="Helvetica Neue" w:cs="Gill Sans"/>
          <w:color w:val="222222"/>
          <w:lang w:val="en"/>
        </w:rPr>
        <w:t>With this meeting we will be adopting a consent agenda.</w:t>
      </w:r>
      <w:r w:rsidR="000146B0" w:rsidRPr="00FF69CC">
        <w:rPr>
          <w:rFonts w:ascii="Helvetica Neue" w:eastAsia="Times New Roman" w:hAnsi="Helvetica Neue" w:cs="Gill Sans"/>
          <w:color w:val="222222"/>
          <w:lang w:val="en"/>
        </w:rPr>
        <w:t xml:space="preserve"> </w:t>
      </w:r>
    </w:p>
    <w:p w14:paraId="13BD49EE" w14:textId="77777777" w:rsidR="000146B0" w:rsidRDefault="000146B0" w:rsidP="000146B0">
      <w:pPr>
        <w:rPr>
          <w:rFonts w:ascii="Helvetica Neue" w:eastAsia="Times New Roman" w:hAnsi="Helvetica Neue" w:cs="Gill Sans"/>
          <w:color w:val="222222"/>
          <w:lang w:val="en"/>
        </w:rPr>
      </w:pPr>
    </w:p>
    <w:p w14:paraId="5FC9FE5C" w14:textId="36460EAC" w:rsidR="000146B0" w:rsidRDefault="00BF3C3B" w:rsidP="000146B0">
      <w:pPr>
        <w:rPr>
          <w:rFonts w:ascii="Helvetica Neue" w:eastAsia="Times New Roman" w:hAnsi="Helvetica Neue" w:cs="Gill Sans"/>
          <w:color w:val="222222"/>
          <w:lang w:val="en"/>
        </w:rPr>
      </w:pPr>
      <w:r w:rsidRPr="00AA6B2D">
        <w:rPr>
          <w:rFonts w:ascii="Helvetica Neue" w:eastAsia="Times New Roman" w:hAnsi="Helvetica Neue" w:cs="Gill Sans"/>
          <w:i/>
          <w:iCs/>
          <w:color w:val="222222"/>
          <w:lang w:val="en"/>
        </w:rPr>
        <w:t>What is a consent agenda</w:t>
      </w:r>
      <w:r w:rsidR="0071036C">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w:t>
      </w:r>
      <w:r w:rsidR="00AA6B2D">
        <w:rPr>
          <w:rFonts w:ascii="Helvetica Neue" w:eastAsia="Times New Roman" w:hAnsi="Helvetica Neue" w:cs="Gill Sans"/>
          <w:color w:val="222222"/>
          <w:lang w:val="en"/>
        </w:rPr>
        <w:t>R</w:t>
      </w:r>
      <w:r w:rsidR="00BA2D17">
        <w:rPr>
          <w:rFonts w:ascii="Helvetica Neue" w:eastAsia="Times New Roman" w:hAnsi="Helvetica Neue" w:cs="Gill Sans"/>
          <w:color w:val="222222"/>
          <w:lang w:val="en"/>
        </w:rPr>
        <w:t xml:space="preserve">outine </w:t>
      </w:r>
      <w:r w:rsidR="00630E27">
        <w:rPr>
          <w:rFonts w:ascii="Helvetica Neue" w:eastAsia="Times New Roman" w:hAnsi="Helvetica Neue" w:cs="Gill Sans"/>
          <w:color w:val="222222"/>
          <w:lang w:val="en"/>
        </w:rPr>
        <w:t xml:space="preserve">business and reports are included in the consent agenda. </w:t>
      </w:r>
      <w:r w:rsidR="00AA6B2D">
        <w:rPr>
          <w:rFonts w:ascii="Helvetica Neue" w:eastAsia="Times New Roman" w:hAnsi="Helvetica Neue" w:cs="Gill Sans"/>
          <w:color w:val="222222"/>
          <w:lang w:val="en"/>
        </w:rPr>
        <w:t xml:space="preserve">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4592441B" w14:textId="174B86FE" w:rsidR="00AA6B2D" w:rsidRDefault="00AA6B2D" w:rsidP="000146B0">
      <w:pPr>
        <w:rPr>
          <w:rFonts w:ascii="Helvetica Neue" w:eastAsia="Times New Roman" w:hAnsi="Helvetica Neue" w:cs="Gill Sans"/>
          <w:color w:val="222222"/>
          <w:lang w:val="en"/>
        </w:rPr>
      </w:pPr>
    </w:p>
    <w:p w14:paraId="4786872E" w14:textId="0C737084" w:rsidR="00AA6B2D" w:rsidRDefault="00AA6B2D" w:rsidP="000146B0">
      <w:pPr>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We will always pause before adopting the consent agenda to ask if anyone wishes to pull an item from the Information Items list and move it to discussion status.  </w:t>
      </w:r>
    </w:p>
    <w:p w14:paraId="09F06EA7" w14:textId="77777777" w:rsidR="00AA6B2D" w:rsidRDefault="00AA6B2D" w:rsidP="000146B0">
      <w:pPr>
        <w:rPr>
          <w:rFonts w:ascii="Helvetica Neue" w:eastAsia="Times New Roman" w:hAnsi="Helvetica Neue" w:cs="Gill Sans"/>
          <w:color w:val="222222"/>
          <w:lang w:val="en"/>
        </w:rPr>
      </w:pPr>
    </w:p>
    <w:p w14:paraId="41741731" w14:textId="77777777" w:rsidR="00BF3C3B" w:rsidRDefault="00BF3C3B" w:rsidP="000146B0">
      <w:pPr>
        <w:rPr>
          <w:rFonts w:ascii="Helvetica Neue" w:eastAsia="Times New Roman" w:hAnsi="Helvetica Neue" w:cs="Gill Sans"/>
          <w:color w:val="222222"/>
          <w:lang w:val="en"/>
        </w:rPr>
      </w:pPr>
    </w:p>
    <w:p w14:paraId="1DFC3CCC" w14:textId="5E07C0D3" w:rsidR="00B52FFE" w:rsidRDefault="007B4481" w:rsidP="000146B0">
      <w:pPr>
        <w:rPr>
          <w:rFonts w:ascii="Helvetica Neue" w:eastAsia="Times New Roman" w:hAnsi="Helvetica Neue" w:cs="Gill Sans"/>
          <w:b/>
          <w:bCs/>
          <w:color w:val="222222"/>
          <w:lang w:val="en"/>
        </w:rPr>
      </w:pPr>
      <w:r w:rsidRPr="007B4481">
        <w:rPr>
          <w:rFonts w:ascii="Helvetica Neue" w:eastAsia="Times New Roman" w:hAnsi="Helvetica Neue" w:cs="Gill Sans"/>
          <w:b/>
          <w:bCs/>
          <w:color w:val="222222"/>
          <w:lang w:val="en"/>
        </w:rPr>
        <w:t xml:space="preserve">Consent </w:t>
      </w:r>
      <w:r w:rsidR="00B52FFE" w:rsidRPr="007B4481">
        <w:rPr>
          <w:rFonts w:ascii="Helvetica Neue" w:eastAsia="Times New Roman" w:hAnsi="Helvetica Neue" w:cs="Gill Sans"/>
          <w:b/>
          <w:bCs/>
          <w:color w:val="222222"/>
          <w:lang w:val="en"/>
        </w:rPr>
        <w:t>Agenda</w:t>
      </w:r>
    </w:p>
    <w:p w14:paraId="6A7D37BD" w14:textId="77777777" w:rsidR="0028043A" w:rsidRPr="007B4481" w:rsidRDefault="0028043A" w:rsidP="000146B0">
      <w:pPr>
        <w:rPr>
          <w:rFonts w:ascii="Helvetica Neue" w:eastAsia="Times New Roman" w:hAnsi="Helvetica Neue" w:cs="Gill Sans"/>
          <w:b/>
          <w:bCs/>
          <w:color w:val="222222"/>
          <w:lang w:val="en"/>
        </w:rPr>
      </w:pPr>
    </w:p>
    <w:p w14:paraId="632FF386" w14:textId="77777777" w:rsidR="000146B0" w:rsidRPr="002121E2" w:rsidRDefault="000146B0" w:rsidP="000146B0">
      <w:pPr>
        <w:rPr>
          <w:rFonts w:ascii="Helvetica Neue" w:eastAsia="Times New Roman" w:hAnsi="Helvetica Neue" w:cs="Gill Sans"/>
          <w:i/>
          <w:iCs/>
          <w:color w:val="222222"/>
          <w:lang w:val="en"/>
        </w:rPr>
      </w:pPr>
      <w:r w:rsidRPr="002121E2">
        <w:rPr>
          <w:rFonts w:ascii="Helvetica Neue" w:eastAsia="Times New Roman" w:hAnsi="Helvetica Neue" w:cs="Gill Sans"/>
          <w:i/>
          <w:iCs/>
          <w:color w:val="222222"/>
          <w:lang w:val="en"/>
        </w:rPr>
        <w:t>Logistical Items</w:t>
      </w:r>
    </w:p>
    <w:p w14:paraId="419E4F4B" w14:textId="4D144E18" w:rsidR="000146B0" w:rsidRPr="00FF69CC" w:rsidRDefault="000146B0" w:rsidP="000146B0">
      <w:pPr>
        <w:pStyle w:val="ListParagraph"/>
        <w:numPr>
          <w:ilvl w:val="0"/>
          <w:numId w:val="3"/>
        </w:numPr>
        <w:rPr>
          <w:rFonts w:ascii="Helvetica Neue" w:eastAsia="Times New Roman" w:hAnsi="Helvetica Neue" w:cs="Gill Sans"/>
          <w:color w:val="222222"/>
          <w:lang w:val="en"/>
        </w:rPr>
      </w:pPr>
      <w:r w:rsidRPr="00FF69CC">
        <w:rPr>
          <w:rFonts w:ascii="Helvetica Neue" w:eastAsia="Times New Roman" w:hAnsi="Helvetica Neue" w:cs="Gill Sans"/>
          <w:color w:val="222222"/>
          <w:lang w:val="en"/>
        </w:rPr>
        <w:t xml:space="preserve">Approval of </w:t>
      </w:r>
      <w:r w:rsidR="00B52FFE">
        <w:rPr>
          <w:rFonts w:ascii="Helvetica Neue" w:eastAsia="Times New Roman" w:hAnsi="Helvetica Neue" w:cs="Gill Sans"/>
          <w:color w:val="222222"/>
          <w:lang w:val="en"/>
        </w:rPr>
        <w:t>September</w:t>
      </w:r>
      <w:r w:rsidRPr="00FF69CC">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9</w:t>
      </w:r>
      <w:r w:rsidRPr="00FF69CC">
        <w:rPr>
          <w:rFonts w:ascii="Helvetica Neue" w:eastAsia="Times New Roman" w:hAnsi="Helvetica Neue" w:cs="Gill Sans"/>
          <w:color w:val="222222"/>
          <w:lang w:val="en"/>
        </w:rPr>
        <w:t xml:space="preserve"> minutes</w:t>
      </w:r>
      <w:r w:rsidR="00DE62F5">
        <w:rPr>
          <w:rFonts w:ascii="Helvetica Neue" w:eastAsia="Times New Roman" w:hAnsi="Helvetica Neue" w:cs="Gill Sans"/>
          <w:color w:val="222222"/>
          <w:lang w:val="en"/>
        </w:rPr>
        <w:t xml:space="preserve"> (one document)</w:t>
      </w:r>
      <w:r w:rsidR="00A04EC1">
        <w:rPr>
          <w:rFonts w:ascii="Helvetica Neue" w:eastAsia="Times New Roman" w:hAnsi="Helvetica Neue" w:cs="Gill Sans"/>
          <w:color w:val="222222"/>
          <w:lang w:val="en"/>
        </w:rPr>
        <w:t xml:space="preserve"> </w:t>
      </w:r>
      <w:bookmarkStart w:id="0" w:name="_GoBack"/>
      <w:bookmarkEnd w:id="0"/>
    </w:p>
    <w:p w14:paraId="7154D47F" w14:textId="526D7AFE" w:rsidR="000146B0" w:rsidRPr="00FF69CC" w:rsidRDefault="000146B0" w:rsidP="000146B0">
      <w:pPr>
        <w:pStyle w:val="ListParagraph"/>
        <w:numPr>
          <w:ilvl w:val="0"/>
          <w:numId w:val="3"/>
        </w:numPr>
        <w:rPr>
          <w:rFonts w:ascii="Helvetica Neue" w:eastAsia="Times New Roman" w:hAnsi="Helvetica Neue" w:cs="Gill Sans"/>
          <w:color w:val="222222"/>
          <w:lang w:val="en"/>
        </w:rPr>
      </w:pPr>
      <w:r>
        <w:rPr>
          <w:rFonts w:ascii="Helvetica Neue" w:eastAsia="Times New Roman" w:hAnsi="Helvetica Neue" w:cs="Gill Sans"/>
          <w:color w:val="222222"/>
          <w:lang w:val="en"/>
        </w:rPr>
        <w:t>A</w:t>
      </w:r>
      <w:r w:rsidR="00B52FFE">
        <w:rPr>
          <w:rFonts w:ascii="Helvetica Neue" w:eastAsia="Times New Roman" w:hAnsi="Helvetica Neue" w:cs="Gill Sans"/>
          <w:color w:val="222222"/>
          <w:lang w:val="en"/>
        </w:rPr>
        <w:t>pproval of and a</w:t>
      </w:r>
      <w:r>
        <w:rPr>
          <w:rFonts w:ascii="Helvetica Neue" w:eastAsia="Times New Roman" w:hAnsi="Helvetica Neue" w:cs="Gill Sans"/>
          <w:color w:val="222222"/>
          <w:lang w:val="en"/>
        </w:rPr>
        <w:t>mendments to September</w:t>
      </w:r>
      <w:r w:rsidRPr="00FF69CC">
        <w:rPr>
          <w:rFonts w:ascii="Helvetica Neue" w:eastAsia="Times New Roman" w:hAnsi="Helvetica Neue" w:cs="Gill Sans"/>
          <w:color w:val="222222"/>
          <w:lang w:val="en"/>
        </w:rPr>
        <w:t xml:space="preserve"> agenda</w:t>
      </w:r>
      <w:r w:rsidR="00DE62F5">
        <w:rPr>
          <w:rFonts w:ascii="Helvetica Neue" w:eastAsia="Times New Roman" w:hAnsi="Helvetica Neue" w:cs="Gill Sans"/>
          <w:color w:val="222222"/>
          <w:lang w:val="en"/>
        </w:rPr>
        <w:t xml:space="preserve"> (one document)</w:t>
      </w:r>
    </w:p>
    <w:p w14:paraId="29377ED7" w14:textId="77777777" w:rsidR="000146B0" w:rsidRDefault="000146B0" w:rsidP="000146B0">
      <w:pPr>
        <w:rPr>
          <w:rFonts w:ascii="Helvetica Neue" w:hAnsi="Helvetica Neue"/>
        </w:rPr>
      </w:pPr>
    </w:p>
    <w:p w14:paraId="5109D792" w14:textId="77777777" w:rsidR="000146B0" w:rsidRPr="002121E2" w:rsidRDefault="000146B0" w:rsidP="000146B0">
      <w:pPr>
        <w:rPr>
          <w:rFonts w:ascii="Helvetica Neue" w:hAnsi="Helvetica Neue"/>
          <w:i/>
          <w:iCs/>
        </w:rPr>
      </w:pPr>
      <w:r w:rsidRPr="002121E2">
        <w:rPr>
          <w:rFonts w:ascii="Helvetica Neue" w:hAnsi="Helvetica Neue"/>
          <w:i/>
          <w:iCs/>
        </w:rPr>
        <w:t>Information Items</w:t>
      </w:r>
    </w:p>
    <w:p w14:paraId="6B2AB26D" w14:textId="7A207B43" w:rsidR="000146B0" w:rsidRPr="009B0626" w:rsidRDefault="000146B0" w:rsidP="000146B0">
      <w:pPr>
        <w:pStyle w:val="ListParagraph"/>
        <w:numPr>
          <w:ilvl w:val="0"/>
          <w:numId w:val="2"/>
        </w:numPr>
        <w:rPr>
          <w:rFonts w:ascii="Helvetica Neue" w:hAnsi="Helvetica Neue"/>
          <w:iCs/>
        </w:rPr>
      </w:pPr>
      <w:r w:rsidRPr="009B0626">
        <w:rPr>
          <w:rFonts w:ascii="Helvetica Neue" w:hAnsi="Helvetica Neue"/>
          <w:iCs/>
        </w:rPr>
        <w:t xml:space="preserve">Enrollment </w:t>
      </w:r>
      <w:r w:rsidR="003D08EC">
        <w:rPr>
          <w:rFonts w:ascii="Helvetica Neue" w:hAnsi="Helvetica Neue"/>
          <w:iCs/>
        </w:rPr>
        <w:t>results at census</w:t>
      </w:r>
      <w:r w:rsidR="00DE62F5">
        <w:rPr>
          <w:rFonts w:ascii="Helvetica Neue" w:hAnsi="Helvetica Neue"/>
          <w:iCs/>
        </w:rPr>
        <w:t xml:space="preserve"> (one spreadsheet)</w:t>
      </w:r>
      <w:r w:rsidR="00A04EC1">
        <w:rPr>
          <w:rFonts w:ascii="Helvetica Neue" w:hAnsi="Helvetica Neue"/>
          <w:iCs/>
        </w:rPr>
        <w:t xml:space="preserve"> </w:t>
      </w:r>
    </w:p>
    <w:p w14:paraId="600BF250" w14:textId="6A0FEC26" w:rsidR="000146B0" w:rsidRPr="009B0626" w:rsidRDefault="007B4481" w:rsidP="000146B0">
      <w:pPr>
        <w:pStyle w:val="ListParagraph"/>
        <w:numPr>
          <w:ilvl w:val="0"/>
          <w:numId w:val="2"/>
        </w:numPr>
        <w:rPr>
          <w:rFonts w:ascii="Helvetica Neue" w:hAnsi="Helvetica Neue"/>
          <w:iCs/>
        </w:rPr>
      </w:pPr>
      <w:r w:rsidRPr="009B0626">
        <w:rPr>
          <w:rFonts w:ascii="Helvetica Neue" w:hAnsi="Helvetica Neue"/>
          <w:iCs/>
        </w:rPr>
        <w:t xml:space="preserve">A&amp;F </w:t>
      </w:r>
      <w:r w:rsidR="00227849">
        <w:rPr>
          <w:rFonts w:ascii="Helvetica Neue" w:hAnsi="Helvetica Neue"/>
          <w:iCs/>
        </w:rPr>
        <w:t>materials</w:t>
      </w:r>
      <w:r w:rsidR="00A04EC1">
        <w:rPr>
          <w:rFonts w:ascii="Helvetica Neue" w:hAnsi="Helvetica Neue"/>
          <w:iCs/>
        </w:rPr>
        <w:t xml:space="preserve"> (four documents)</w:t>
      </w:r>
    </w:p>
    <w:p w14:paraId="54444534" w14:textId="2B1632AC" w:rsidR="00813C6B" w:rsidRPr="00813C6B" w:rsidRDefault="009B0626" w:rsidP="00813C6B">
      <w:pPr>
        <w:pStyle w:val="ListParagraph"/>
        <w:numPr>
          <w:ilvl w:val="0"/>
          <w:numId w:val="2"/>
        </w:numPr>
        <w:rPr>
          <w:rFonts w:ascii="Helvetica Neue" w:eastAsia="Times New Roman" w:hAnsi="Helvetica Neue" w:cs="Times New Roman"/>
        </w:rPr>
      </w:pPr>
      <w:r w:rsidRPr="009B0626">
        <w:rPr>
          <w:rFonts w:ascii="Helvetica Neue" w:eastAsia="Times New Roman" w:hAnsi="Helvetica Neue" w:cs="Calibri"/>
          <w:color w:val="000000"/>
        </w:rPr>
        <w:t>Office of Student Support upcoming seminars</w:t>
      </w:r>
      <w:r w:rsidR="00DE62F5">
        <w:rPr>
          <w:rFonts w:ascii="Helvetica Neue" w:eastAsia="Times New Roman" w:hAnsi="Helvetica Neue" w:cs="Calibri"/>
          <w:color w:val="000000"/>
        </w:rPr>
        <w:t xml:space="preserve"> (two documents)</w:t>
      </w:r>
      <w:r w:rsidR="00A04EC1">
        <w:rPr>
          <w:rFonts w:ascii="Helvetica Neue" w:eastAsia="Times New Roman" w:hAnsi="Helvetica Neue" w:cs="Calibri"/>
          <w:color w:val="000000"/>
        </w:rPr>
        <w:t xml:space="preserve"> </w:t>
      </w:r>
    </w:p>
    <w:p w14:paraId="68E64030" w14:textId="5C22BA30" w:rsidR="009B0626" w:rsidRDefault="00813C6B" w:rsidP="00813C6B">
      <w:pPr>
        <w:pStyle w:val="ListParagraph"/>
        <w:numPr>
          <w:ilvl w:val="0"/>
          <w:numId w:val="2"/>
        </w:numPr>
        <w:rPr>
          <w:rFonts w:ascii="Helvetica Neue" w:hAnsi="Helvetica Neue"/>
          <w:iCs/>
        </w:rPr>
      </w:pPr>
      <w:r w:rsidRPr="00813C6B">
        <w:rPr>
          <w:rFonts w:ascii="Helvetica Neue" w:hAnsi="Helvetica Neue"/>
          <w:iCs/>
        </w:rPr>
        <w:t>Enrollment Systems Team</w:t>
      </w:r>
      <w:r w:rsidR="0054144B">
        <w:rPr>
          <w:rFonts w:ascii="Helvetica Neue" w:hAnsi="Helvetica Neue"/>
          <w:iCs/>
        </w:rPr>
        <w:t xml:space="preserve"> report</w:t>
      </w:r>
      <w:r w:rsidR="00DE62F5">
        <w:rPr>
          <w:rFonts w:ascii="Helvetica Neue" w:hAnsi="Helvetica Neue"/>
          <w:iCs/>
        </w:rPr>
        <w:t xml:space="preserve"> (one document)</w:t>
      </w:r>
      <w:r w:rsidR="00A04EC1">
        <w:rPr>
          <w:rFonts w:ascii="Helvetica Neue" w:hAnsi="Helvetica Neue"/>
          <w:iCs/>
        </w:rPr>
        <w:t xml:space="preserve"> </w:t>
      </w:r>
    </w:p>
    <w:p w14:paraId="50B5BFD2" w14:textId="0051C5ED" w:rsidR="003D08EC" w:rsidRDefault="003D08EC" w:rsidP="00813C6B">
      <w:pPr>
        <w:pStyle w:val="ListParagraph"/>
        <w:numPr>
          <w:ilvl w:val="0"/>
          <w:numId w:val="2"/>
        </w:numPr>
        <w:rPr>
          <w:rFonts w:ascii="Helvetica Neue" w:hAnsi="Helvetica Neue"/>
          <w:iCs/>
        </w:rPr>
      </w:pPr>
      <w:r>
        <w:rPr>
          <w:rFonts w:ascii="Helvetica Neue" w:hAnsi="Helvetica Neue"/>
          <w:iCs/>
        </w:rPr>
        <w:t>Advertising &amp; Communications</w:t>
      </w:r>
      <w:r w:rsidR="00DE62F5">
        <w:rPr>
          <w:rFonts w:ascii="Helvetica Neue" w:hAnsi="Helvetica Neue"/>
          <w:iCs/>
        </w:rPr>
        <w:t xml:space="preserve"> (one document)</w:t>
      </w:r>
      <w:r w:rsidR="00A04EC1">
        <w:rPr>
          <w:rFonts w:ascii="Helvetica Neue" w:hAnsi="Helvetica Neue"/>
          <w:iCs/>
        </w:rPr>
        <w:t xml:space="preserve"> </w:t>
      </w:r>
    </w:p>
    <w:p w14:paraId="5FF87245" w14:textId="519FF39E" w:rsidR="003D08EC" w:rsidRDefault="003D08EC" w:rsidP="00813C6B">
      <w:pPr>
        <w:pStyle w:val="ListParagraph"/>
        <w:numPr>
          <w:ilvl w:val="0"/>
          <w:numId w:val="2"/>
        </w:numPr>
        <w:rPr>
          <w:rFonts w:ascii="Helvetica Neue" w:hAnsi="Helvetica Neue"/>
          <w:iCs/>
        </w:rPr>
      </w:pPr>
      <w:r>
        <w:rPr>
          <w:rFonts w:ascii="Helvetica Neue" w:hAnsi="Helvetica Neue"/>
          <w:iCs/>
        </w:rPr>
        <w:t>Student retention report</w:t>
      </w:r>
      <w:r w:rsidR="00DE62F5">
        <w:rPr>
          <w:rFonts w:ascii="Helvetica Neue" w:hAnsi="Helvetica Neue"/>
          <w:iCs/>
        </w:rPr>
        <w:t xml:space="preserve"> (one document)</w:t>
      </w:r>
      <w:r w:rsidR="00A04EC1">
        <w:rPr>
          <w:rFonts w:ascii="Helvetica Neue" w:hAnsi="Helvetica Neue"/>
          <w:iCs/>
        </w:rPr>
        <w:t xml:space="preserve"> </w:t>
      </w:r>
    </w:p>
    <w:p w14:paraId="2DCEFB8C" w14:textId="1E9B9496" w:rsidR="00DE62F5" w:rsidRPr="00A04EC1" w:rsidRDefault="003D08EC" w:rsidP="00A04EC1">
      <w:pPr>
        <w:pStyle w:val="ListParagraph"/>
        <w:numPr>
          <w:ilvl w:val="0"/>
          <w:numId w:val="2"/>
        </w:numPr>
        <w:rPr>
          <w:rFonts w:ascii="Helvetica Neue" w:hAnsi="Helvetica Neue"/>
          <w:iCs/>
        </w:rPr>
      </w:pPr>
      <w:r>
        <w:rPr>
          <w:rFonts w:ascii="Helvetica Neue" w:hAnsi="Helvetica Neue"/>
          <w:iCs/>
        </w:rPr>
        <w:t>MSCHE impact statement</w:t>
      </w:r>
      <w:r w:rsidR="00DE62F5">
        <w:rPr>
          <w:rFonts w:ascii="Helvetica Neue" w:hAnsi="Helvetica Neue"/>
          <w:iCs/>
        </w:rPr>
        <w:t xml:space="preserve"> (one document)</w:t>
      </w:r>
      <w:r w:rsidR="00A04EC1">
        <w:rPr>
          <w:rFonts w:ascii="Helvetica Neue" w:hAnsi="Helvetica Neue"/>
          <w:iCs/>
        </w:rPr>
        <w:t xml:space="preserve"> </w:t>
      </w:r>
    </w:p>
    <w:p w14:paraId="13A62A4E" w14:textId="58430820" w:rsidR="00FC0A9A" w:rsidRDefault="005C31B4" w:rsidP="00BD3B14">
      <w:pPr>
        <w:pStyle w:val="ListParagraph"/>
        <w:numPr>
          <w:ilvl w:val="0"/>
          <w:numId w:val="2"/>
        </w:numPr>
        <w:rPr>
          <w:rFonts w:ascii="Helvetica Neue" w:hAnsi="Helvetica Neue"/>
          <w:iCs/>
        </w:rPr>
      </w:pPr>
      <w:r>
        <w:rPr>
          <w:rFonts w:ascii="Helvetica Neue" w:hAnsi="Helvetica Neue"/>
          <w:iCs/>
        </w:rPr>
        <w:t>UB Strategy to drive F20 transfer enrollments</w:t>
      </w:r>
      <w:r w:rsidR="00DE62F5">
        <w:rPr>
          <w:rFonts w:ascii="Helvetica Neue" w:hAnsi="Helvetica Neue"/>
          <w:iCs/>
        </w:rPr>
        <w:t xml:space="preserve"> (one PowerPoint)</w:t>
      </w:r>
      <w:r w:rsidR="00A04EC1">
        <w:rPr>
          <w:rFonts w:ascii="Helvetica Neue" w:hAnsi="Helvetica Neue"/>
          <w:iCs/>
        </w:rPr>
        <w:t xml:space="preserve"> </w:t>
      </w:r>
    </w:p>
    <w:p w14:paraId="1083972D" w14:textId="39644F4D" w:rsidR="005C31B4" w:rsidRPr="00BD3B14" w:rsidRDefault="005C31B4" w:rsidP="00BD3B14">
      <w:pPr>
        <w:pStyle w:val="ListParagraph"/>
        <w:numPr>
          <w:ilvl w:val="0"/>
          <w:numId w:val="2"/>
        </w:numPr>
        <w:rPr>
          <w:rFonts w:ascii="Helvetica Neue" w:hAnsi="Helvetica Neue"/>
          <w:iCs/>
        </w:rPr>
      </w:pPr>
      <w:r>
        <w:rPr>
          <w:rFonts w:ascii="Helvetica Neue" w:hAnsi="Helvetica Neue"/>
          <w:iCs/>
        </w:rPr>
        <w:lastRenderedPageBreak/>
        <w:t>HR information</w:t>
      </w:r>
      <w:r w:rsidR="00DE62F5">
        <w:rPr>
          <w:rFonts w:ascii="Helvetica Neue" w:hAnsi="Helvetica Neue"/>
          <w:iCs/>
        </w:rPr>
        <w:t>--</w:t>
      </w:r>
      <w:r>
        <w:rPr>
          <w:rFonts w:ascii="Helvetica Neue" w:hAnsi="Helvetica Neue"/>
          <w:iCs/>
        </w:rPr>
        <w:t>Open Enrollment, Title IX training, Title VII training</w:t>
      </w:r>
      <w:r w:rsidR="00DE62F5">
        <w:rPr>
          <w:rFonts w:ascii="Helvetica Neue" w:hAnsi="Helvetica Neue"/>
          <w:iCs/>
        </w:rPr>
        <w:t xml:space="preserve"> (one document)</w:t>
      </w:r>
      <w:r w:rsidR="00A04EC1">
        <w:rPr>
          <w:rFonts w:ascii="Helvetica Neue" w:hAnsi="Helvetica Neue"/>
          <w:iCs/>
        </w:rPr>
        <w:t xml:space="preserve"> </w:t>
      </w:r>
    </w:p>
    <w:p w14:paraId="5BC8F5D6" w14:textId="77777777" w:rsidR="00BA2D17" w:rsidRDefault="00BA2D17" w:rsidP="000146B0">
      <w:pPr>
        <w:rPr>
          <w:rFonts w:ascii="Helvetica Neue" w:hAnsi="Helvetica Neue"/>
          <w:iCs/>
        </w:rPr>
      </w:pPr>
    </w:p>
    <w:p w14:paraId="6DBE2C10" w14:textId="5CB22F18" w:rsidR="008D7BC3" w:rsidRDefault="00DE62F5" w:rsidP="000146B0">
      <w:pPr>
        <w:rPr>
          <w:rFonts w:ascii="Helvetica Neue" w:hAnsi="Helvetica Neue"/>
          <w:b/>
          <w:bCs/>
          <w:iCs/>
        </w:rPr>
      </w:pPr>
      <w:r>
        <w:rPr>
          <w:rFonts w:ascii="Helvetica Neue" w:hAnsi="Helvetica Neue"/>
          <w:b/>
          <w:bCs/>
          <w:iCs/>
        </w:rPr>
        <w:t>Action and Discussion Items</w:t>
      </w:r>
    </w:p>
    <w:p w14:paraId="3AC594B2" w14:textId="77777777" w:rsidR="00DE62F5" w:rsidRPr="00DE62F5" w:rsidRDefault="00DE62F5" w:rsidP="000146B0">
      <w:pPr>
        <w:rPr>
          <w:rFonts w:ascii="Helvetica Neue" w:hAnsi="Helvetica Neue"/>
          <w:b/>
          <w:bCs/>
          <w:iCs/>
        </w:rPr>
      </w:pPr>
    </w:p>
    <w:p w14:paraId="79AF3077" w14:textId="77777777" w:rsidR="00B52FFE" w:rsidRPr="0028043A" w:rsidRDefault="00B52FFE" w:rsidP="00B52FFE">
      <w:pPr>
        <w:rPr>
          <w:rFonts w:ascii="Helvetica Neue" w:hAnsi="Helvetica Neue"/>
          <w:i/>
          <w:iCs/>
        </w:rPr>
      </w:pPr>
      <w:r w:rsidRPr="0028043A">
        <w:rPr>
          <w:rFonts w:ascii="Helvetica Neue" w:hAnsi="Helvetica Neue"/>
          <w:i/>
          <w:iCs/>
        </w:rPr>
        <w:t>Action items</w:t>
      </w:r>
    </w:p>
    <w:p w14:paraId="50E3420F" w14:textId="726575C7" w:rsidR="00B52FFE" w:rsidRPr="005C1D23" w:rsidRDefault="00BA2D17" w:rsidP="00B52FFE">
      <w:pPr>
        <w:pStyle w:val="ListParagraph"/>
        <w:numPr>
          <w:ilvl w:val="0"/>
          <w:numId w:val="4"/>
        </w:numPr>
        <w:rPr>
          <w:rFonts w:ascii="Helvetica Neue" w:hAnsi="Helvetica Neue"/>
        </w:rPr>
      </w:pPr>
      <w:r>
        <w:rPr>
          <w:rFonts w:ascii="Helvetica Neue" w:hAnsi="Helvetica Neue"/>
        </w:rPr>
        <w:t>Curriculum: BA in Legal Studies</w:t>
      </w:r>
      <w:r w:rsidR="00DE62F5">
        <w:rPr>
          <w:rFonts w:ascii="Helvetica Neue" w:hAnsi="Helvetica Neue"/>
        </w:rPr>
        <w:t xml:space="preserve"> (one document)</w:t>
      </w:r>
      <w:r w:rsidR="00A04EC1">
        <w:rPr>
          <w:rFonts w:ascii="Helvetica Neue" w:hAnsi="Helvetica Neue"/>
        </w:rPr>
        <w:t xml:space="preserve"> </w:t>
      </w:r>
    </w:p>
    <w:p w14:paraId="572320D3" w14:textId="77777777" w:rsidR="00B52FFE" w:rsidRPr="006622CE" w:rsidRDefault="00B52FFE" w:rsidP="000146B0">
      <w:pPr>
        <w:rPr>
          <w:rFonts w:ascii="Helvetica Neue" w:hAnsi="Helvetica Neue"/>
          <w:iCs/>
        </w:rPr>
      </w:pPr>
    </w:p>
    <w:p w14:paraId="7B321B28" w14:textId="77777777" w:rsidR="000146B0" w:rsidRPr="0028043A" w:rsidRDefault="000146B0" w:rsidP="000146B0">
      <w:pPr>
        <w:rPr>
          <w:rFonts w:ascii="Helvetica Neue" w:hAnsi="Helvetica Neue"/>
          <w:i/>
          <w:iCs/>
        </w:rPr>
      </w:pPr>
      <w:r w:rsidRPr="0028043A">
        <w:rPr>
          <w:rFonts w:ascii="Helvetica Neue" w:hAnsi="Helvetica Neue"/>
          <w:i/>
          <w:iCs/>
        </w:rPr>
        <w:t>Strategic discussion Items</w:t>
      </w:r>
    </w:p>
    <w:p w14:paraId="4C48C125" w14:textId="0570C3A5" w:rsidR="000146B0" w:rsidRDefault="00F60209" w:rsidP="000146B0">
      <w:pPr>
        <w:ind w:firstLine="720"/>
        <w:rPr>
          <w:rFonts w:ascii="Helvetica Neue" w:hAnsi="Helvetica Neue"/>
          <w:b/>
        </w:rPr>
      </w:pPr>
      <w:r>
        <w:rPr>
          <w:rFonts w:ascii="Helvetica Neue" w:hAnsi="Helvetica Neue"/>
          <w:b/>
        </w:rPr>
        <w:t>Managing the deficit</w:t>
      </w:r>
      <w:r w:rsidR="00F8479C">
        <w:rPr>
          <w:rFonts w:ascii="Helvetica Neue" w:hAnsi="Helvetica Neue"/>
          <w:b/>
        </w:rPr>
        <w:t>, short term</w:t>
      </w:r>
    </w:p>
    <w:p w14:paraId="1E268CC6" w14:textId="77777777" w:rsidR="000146B0" w:rsidRDefault="000146B0" w:rsidP="000146B0">
      <w:pPr>
        <w:ind w:firstLine="720"/>
        <w:rPr>
          <w:rFonts w:ascii="Helvetica Neue" w:hAnsi="Helvetica Neue"/>
          <w:b/>
        </w:rPr>
      </w:pPr>
      <w:r>
        <w:rPr>
          <w:rFonts w:ascii="Helvetica Neue" w:hAnsi="Helvetica Neue"/>
          <w:b/>
        </w:rPr>
        <w:t>Police Education and Training Center</w:t>
      </w:r>
    </w:p>
    <w:p w14:paraId="5A79E819" w14:textId="77777777" w:rsidR="000146B0" w:rsidRPr="00FF69CC" w:rsidRDefault="000146B0" w:rsidP="000146B0">
      <w:pPr>
        <w:rPr>
          <w:rFonts w:ascii="Helvetica Neue" w:hAnsi="Helvetica Neue"/>
        </w:rPr>
      </w:pPr>
    </w:p>
    <w:p w14:paraId="11C9E366" w14:textId="77777777" w:rsidR="000146B0" w:rsidRPr="00E44832" w:rsidRDefault="000146B0" w:rsidP="000146B0">
      <w:pPr>
        <w:rPr>
          <w:rFonts w:ascii="Helvetica Neue" w:hAnsi="Helvetica Neue"/>
          <w:u w:val="single"/>
        </w:rPr>
      </w:pPr>
      <w:r w:rsidRPr="00E44832">
        <w:rPr>
          <w:rFonts w:ascii="Helvetica Neue" w:hAnsi="Helvetica Neue"/>
          <w:u w:val="single"/>
        </w:rPr>
        <w:t>Important Upcoming Dates</w:t>
      </w:r>
    </w:p>
    <w:p w14:paraId="09256B24" w14:textId="77777777" w:rsidR="000146B0" w:rsidRPr="00FF69CC" w:rsidRDefault="000146B0" w:rsidP="000146B0">
      <w:pPr>
        <w:pStyle w:val="ListParagraph"/>
        <w:numPr>
          <w:ilvl w:val="0"/>
          <w:numId w:val="1"/>
        </w:numPr>
        <w:rPr>
          <w:rFonts w:ascii="Helvetica Neue" w:hAnsi="Helvetica Neue"/>
        </w:rPr>
      </w:pPr>
      <w:r w:rsidRPr="00FF69CC">
        <w:rPr>
          <w:rFonts w:ascii="Helvetica Neue" w:hAnsi="Helvetica Neue"/>
        </w:rPr>
        <w:t>UFS 2019</w:t>
      </w:r>
      <w:r>
        <w:rPr>
          <w:rFonts w:ascii="Helvetica Neue" w:hAnsi="Helvetica Neue"/>
        </w:rPr>
        <w:t>-20</w:t>
      </w:r>
      <w:r w:rsidRPr="00FF69CC">
        <w:rPr>
          <w:rFonts w:ascii="Helvetica Neue" w:hAnsi="Helvetica Neue"/>
        </w:rPr>
        <w:t xml:space="preserve"> meeting dates</w:t>
      </w:r>
      <w:r>
        <w:rPr>
          <w:rFonts w:ascii="Helvetica Neue" w:hAnsi="Helvetica Neue"/>
        </w:rPr>
        <w:t xml:space="preserve"> (</w:t>
      </w:r>
      <w:proofErr w:type="spellStart"/>
      <w:r>
        <w:rPr>
          <w:rFonts w:ascii="Helvetica Neue" w:hAnsi="Helvetica Neue"/>
        </w:rPr>
        <w:t>Bogomolny</w:t>
      </w:r>
      <w:proofErr w:type="spellEnd"/>
      <w:r>
        <w:rPr>
          <w:rFonts w:ascii="Helvetica Neue" w:hAnsi="Helvetica Neue"/>
        </w:rPr>
        <w:t xml:space="preserve"> Room unless otherwise noted)</w:t>
      </w:r>
    </w:p>
    <w:p w14:paraId="463156E7" w14:textId="77777777" w:rsidR="000146B0" w:rsidRDefault="000146B0" w:rsidP="000146B0">
      <w:pPr>
        <w:pStyle w:val="ListParagraph"/>
        <w:numPr>
          <w:ilvl w:val="1"/>
          <w:numId w:val="1"/>
        </w:numPr>
        <w:rPr>
          <w:rFonts w:ascii="Helvetica Neue" w:hAnsi="Helvetica Neue"/>
        </w:rPr>
      </w:pPr>
      <w:r>
        <w:rPr>
          <w:rFonts w:ascii="Helvetica Neue" w:hAnsi="Helvetica Neue"/>
        </w:rPr>
        <w:t>October 2 – Law School, 12</w:t>
      </w:r>
      <w:r w:rsidRPr="004A57FF">
        <w:rPr>
          <w:rFonts w:ascii="Helvetica Neue" w:hAnsi="Helvetica Neue"/>
          <w:vertAlign w:val="superscript"/>
        </w:rPr>
        <w:t>th</w:t>
      </w:r>
      <w:r>
        <w:rPr>
          <w:rFonts w:ascii="Helvetica Neue" w:hAnsi="Helvetica Neue"/>
        </w:rPr>
        <w:t xml:space="preserve"> floor</w:t>
      </w:r>
    </w:p>
    <w:p w14:paraId="6DDFA69E" w14:textId="77777777" w:rsidR="000146B0" w:rsidRDefault="000146B0" w:rsidP="000146B0">
      <w:pPr>
        <w:pStyle w:val="ListParagraph"/>
        <w:numPr>
          <w:ilvl w:val="1"/>
          <w:numId w:val="1"/>
        </w:numPr>
        <w:rPr>
          <w:rFonts w:ascii="Helvetica Neue" w:hAnsi="Helvetica Neue"/>
        </w:rPr>
      </w:pPr>
      <w:r>
        <w:rPr>
          <w:rFonts w:ascii="Helvetica Neue" w:hAnsi="Helvetica Neue"/>
        </w:rPr>
        <w:t xml:space="preserve">November 6 </w:t>
      </w:r>
    </w:p>
    <w:p w14:paraId="3807FF46" w14:textId="77777777" w:rsidR="000146B0" w:rsidRPr="00936D60" w:rsidRDefault="000146B0" w:rsidP="000146B0">
      <w:pPr>
        <w:pStyle w:val="ListParagraph"/>
        <w:numPr>
          <w:ilvl w:val="1"/>
          <w:numId w:val="1"/>
        </w:numPr>
        <w:rPr>
          <w:rFonts w:ascii="Helvetica Neue" w:hAnsi="Helvetica Neue"/>
        </w:rPr>
      </w:pPr>
      <w:r>
        <w:rPr>
          <w:rFonts w:ascii="Helvetica Neue" w:hAnsi="Helvetica Neue"/>
        </w:rPr>
        <w:t>December 4 – Law School, 12</w:t>
      </w:r>
      <w:r w:rsidRPr="004A57FF">
        <w:rPr>
          <w:rFonts w:ascii="Helvetica Neue" w:hAnsi="Helvetica Neue"/>
          <w:vertAlign w:val="superscript"/>
        </w:rPr>
        <w:t>th</w:t>
      </w:r>
      <w:r>
        <w:rPr>
          <w:rFonts w:ascii="Helvetica Neue" w:hAnsi="Helvetica Neue"/>
        </w:rPr>
        <w:t xml:space="preserve"> floor</w:t>
      </w:r>
    </w:p>
    <w:p w14:paraId="25D8EE48" w14:textId="77777777" w:rsidR="000146B0" w:rsidRPr="00505833" w:rsidRDefault="000146B0" w:rsidP="000146B0">
      <w:pPr>
        <w:ind w:left="1080"/>
        <w:rPr>
          <w:rFonts w:ascii="Helvetica Neue" w:hAnsi="Helvetica Neue"/>
          <w:i/>
          <w:iCs/>
        </w:rPr>
      </w:pPr>
      <w:r w:rsidRPr="00505833">
        <w:rPr>
          <w:rFonts w:ascii="Helvetica Neue" w:hAnsi="Helvetica Neue"/>
          <w:i/>
          <w:iCs/>
        </w:rPr>
        <w:t>2020</w:t>
      </w:r>
    </w:p>
    <w:p w14:paraId="0E3A0F6F" w14:textId="77777777" w:rsidR="000146B0" w:rsidRDefault="000146B0" w:rsidP="000146B0">
      <w:pPr>
        <w:pStyle w:val="ListParagraph"/>
        <w:numPr>
          <w:ilvl w:val="1"/>
          <w:numId w:val="1"/>
        </w:numPr>
        <w:rPr>
          <w:rFonts w:ascii="Helvetica Neue" w:hAnsi="Helvetica Neue"/>
        </w:rPr>
      </w:pPr>
      <w:r>
        <w:rPr>
          <w:rFonts w:ascii="Helvetica Neue" w:hAnsi="Helvetica Neue"/>
        </w:rPr>
        <w:t>January 15</w:t>
      </w:r>
    </w:p>
    <w:p w14:paraId="646ECF8B" w14:textId="77777777" w:rsidR="000146B0" w:rsidRDefault="000146B0" w:rsidP="000146B0">
      <w:pPr>
        <w:pStyle w:val="ListParagraph"/>
        <w:numPr>
          <w:ilvl w:val="1"/>
          <w:numId w:val="1"/>
        </w:numPr>
        <w:rPr>
          <w:rFonts w:ascii="Helvetica Neue" w:hAnsi="Helvetica Neue"/>
        </w:rPr>
      </w:pPr>
      <w:r>
        <w:rPr>
          <w:rFonts w:ascii="Helvetica Neue" w:hAnsi="Helvetica Neue"/>
        </w:rPr>
        <w:t>February 5</w:t>
      </w:r>
    </w:p>
    <w:p w14:paraId="0A1CE682" w14:textId="77777777" w:rsidR="000146B0" w:rsidRDefault="000146B0" w:rsidP="000146B0">
      <w:pPr>
        <w:pStyle w:val="ListParagraph"/>
        <w:numPr>
          <w:ilvl w:val="1"/>
          <w:numId w:val="1"/>
        </w:numPr>
        <w:rPr>
          <w:rFonts w:ascii="Helvetica Neue" w:hAnsi="Helvetica Neue"/>
        </w:rPr>
      </w:pPr>
      <w:r>
        <w:rPr>
          <w:rFonts w:ascii="Helvetica Neue" w:hAnsi="Helvetica Neue"/>
        </w:rPr>
        <w:t>March 4</w:t>
      </w:r>
    </w:p>
    <w:p w14:paraId="11C3C8FE" w14:textId="77777777" w:rsidR="000146B0" w:rsidRDefault="000146B0" w:rsidP="000146B0">
      <w:pPr>
        <w:pStyle w:val="ListParagraph"/>
        <w:numPr>
          <w:ilvl w:val="1"/>
          <w:numId w:val="1"/>
        </w:numPr>
        <w:rPr>
          <w:rFonts w:ascii="Helvetica Neue" w:hAnsi="Helvetica Neue"/>
        </w:rPr>
      </w:pPr>
      <w:r>
        <w:rPr>
          <w:rFonts w:ascii="Helvetica Neue" w:hAnsi="Helvetica Neue"/>
        </w:rPr>
        <w:t>April 1</w:t>
      </w:r>
    </w:p>
    <w:p w14:paraId="1F0281DB" w14:textId="77777777" w:rsidR="000146B0" w:rsidRDefault="000146B0" w:rsidP="000146B0">
      <w:pPr>
        <w:pStyle w:val="ListParagraph"/>
        <w:numPr>
          <w:ilvl w:val="1"/>
          <w:numId w:val="1"/>
        </w:numPr>
        <w:rPr>
          <w:rFonts w:ascii="Helvetica Neue" w:hAnsi="Helvetica Neue"/>
        </w:rPr>
      </w:pPr>
      <w:r>
        <w:rPr>
          <w:rFonts w:ascii="Helvetica Neue" w:hAnsi="Helvetica Neue"/>
        </w:rPr>
        <w:t>May 6</w:t>
      </w:r>
    </w:p>
    <w:p w14:paraId="3E3C7045" w14:textId="77777777" w:rsidR="000146B0" w:rsidRPr="00FF69CC" w:rsidRDefault="000146B0" w:rsidP="000146B0">
      <w:pPr>
        <w:pStyle w:val="ListParagraph"/>
        <w:numPr>
          <w:ilvl w:val="1"/>
          <w:numId w:val="1"/>
        </w:numPr>
        <w:rPr>
          <w:rFonts w:ascii="Helvetica Neue" w:hAnsi="Helvetica Neue"/>
        </w:rPr>
      </w:pPr>
      <w:r>
        <w:rPr>
          <w:rFonts w:ascii="Helvetica Neue" w:hAnsi="Helvetica Neue"/>
        </w:rPr>
        <w:t>May 20, second May meeting if necessary</w:t>
      </w:r>
    </w:p>
    <w:p w14:paraId="2FABEC5F" w14:textId="77777777" w:rsidR="000146B0" w:rsidRPr="00FF69CC" w:rsidRDefault="000146B0" w:rsidP="000146B0">
      <w:pPr>
        <w:rPr>
          <w:rFonts w:ascii="Helvetica Neue" w:hAnsi="Helvetica Neue"/>
        </w:rPr>
      </w:pPr>
    </w:p>
    <w:p w14:paraId="7197C22A" w14:textId="77777777" w:rsidR="000146B0" w:rsidRDefault="000146B0" w:rsidP="000146B0">
      <w:pPr>
        <w:pStyle w:val="ListParagraph"/>
        <w:numPr>
          <w:ilvl w:val="0"/>
          <w:numId w:val="1"/>
        </w:numPr>
        <w:rPr>
          <w:rFonts w:ascii="Helvetica Neue" w:hAnsi="Helvetica Neue"/>
        </w:rPr>
      </w:pPr>
      <w:r w:rsidRPr="00936D60">
        <w:rPr>
          <w:rFonts w:ascii="Helvetica Neue" w:hAnsi="Helvetica Neue"/>
        </w:rPr>
        <w:t xml:space="preserve">December 16, 2019 – commencement </w:t>
      </w:r>
    </w:p>
    <w:p w14:paraId="6600B44D" w14:textId="77777777" w:rsidR="000146B0" w:rsidRPr="00936D60" w:rsidRDefault="000146B0" w:rsidP="000146B0">
      <w:pPr>
        <w:pStyle w:val="ListParagraph"/>
        <w:numPr>
          <w:ilvl w:val="0"/>
          <w:numId w:val="1"/>
        </w:numPr>
        <w:rPr>
          <w:rFonts w:ascii="Helvetica Neue" w:hAnsi="Helvetica Neue"/>
        </w:rPr>
      </w:pPr>
      <w:r>
        <w:rPr>
          <w:rFonts w:ascii="Helvetica Neue" w:hAnsi="Helvetica Neue"/>
        </w:rPr>
        <w:t>May 21, 2020 – commencement (10:30 &amp; 2:00)</w:t>
      </w:r>
    </w:p>
    <w:p w14:paraId="4411CF4E" w14:textId="77777777" w:rsidR="000146B0" w:rsidRDefault="000146B0" w:rsidP="000146B0"/>
    <w:p w14:paraId="7A4ABB4C" w14:textId="77777777" w:rsidR="00650DB1" w:rsidRDefault="00227849"/>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CFC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13F7"/>
    <w:multiLevelType w:val="hybridMultilevel"/>
    <w:tmpl w:val="242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B0"/>
    <w:rsid w:val="000146B0"/>
    <w:rsid w:val="00126BF1"/>
    <w:rsid w:val="002121E2"/>
    <w:rsid w:val="00227849"/>
    <w:rsid w:val="0028043A"/>
    <w:rsid w:val="003B7CCA"/>
    <w:rsid w:val="003D08EC"/>
    <w:rsid w:val="0054144B"/>
    <w:rsid w:val="005C31B4"/>
    <w:rsid w:val="005E7252"/>
    <w:rsid w:val="005F4648"/>
    <w:rsid w:val="00630E27"/>
    <w:rsid w:val="006616E8"/>
    <w:rsid w:val="0069592D"/>
    <w:rsid w:val="0071036C"/>
    <w:rsid w:val="007B4481"/>
    <w:rsid w:val="00813C6B"/>
    <w:rsid w:val="008D7BC3"/>
    <w:rsid w:val="009B0626"/>
    <w:rsid w:val="00A04EC1"/>
    <w:rsid w:val="00AA6B2D"/>
    <w:rsid w:val="00B52FFE"/>
    <w:rsid w:val="00B77E39"/>
    <w:rsid w:val="00BA2D17"/>
    <w:rsid w:val="00BD3B14"/>
    <w:rsid w:val="00BF3C3B"/>
    <w:rsid w:val="00C261C0"/>
    <w:rsid w:val="00C725D2"/>
    <w:rsid w:val="00CC0661"/>
    <w:rsid w:val="00DE62F5"/>
    <w:rsid w:val="00DF292E"/>
    <w:rsid w:val="00E221E6"/>
    <w:rsid w:val="00F60209"/>
    <w:rsid w:val="00F631C4"/>
    <w:rsid w:val="00F8479C"/>
    <w:rsid w:val="00FC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17C5B"/>
  <w15:chartTrackingRefBased/>
  <w15:docId w15:val="{2F725781-0165-C441-8C48-2B5C2D72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B0"/>
    <w:pPr>
      <w:ind w:left="720"/>
      <w:contextualSpacing/>
    </w:pPr>
  </w:style>
  <w:style w:type="character" w:customStyle="1" w:styleId="apple-converted-space">
    <w:name w:val="apple-converted-space"/>
    <w:basedOn w:val="DefaultParagraphFont"/>
    <w:rsid w:val="009B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7866">
      <w:bodyDiv w:val="1"/>
      <w:marLeft w:val="0"/>
      <w:marRight w:val="0"/>
      <w:marTop w:val="0"/>
      <w:marBottom w:val="0"/>
      <w:divBdr>
        <w:top w:val="none" w:sz="0" w:space="0" w:color="auto"/>
        <w:left w:val="none" w:sz="0" w:space="0" w:color="auto"/>
        <w:bottom w:val="none" w:sz="0" w:space="0" w:color="auto"/>
        <w:right w:val="none" w:sz="0" w:space="0" w:color="auto"/>
      </w:divBdr>
    </w:div>
    <w:div w:id="1151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David C Lingelbach</cp:lastModifiedBy>
  <cp:revision>35</cp:revision>
  <dcterms:created xsi:type="dcterms:W3CDTF">2019-09-22T17:19:00Z</dcterms:created>
  <dcterms:modified xsi:type="dcterms:W3CDTF">2019-09-27T17:16:00Z</dcterms:modified>
</cp:coreProperties>
</file>