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EB" w:rsidRPr="004B54D0" w:rsidRDefault="003949EB" w:rsidP="001B5FCC">
      <w:pPr>
        <w:rPr>
          <w:rFonts w:ascii="Calibri" w:hAnsi="Calibri"/>
          <w:b/>
          <w:lang w:val="en-US"/>
        </w:rPr>
      </w:pPr>
      <w:bookmarkStart w:id="0" w:name="_GoBack"/>
      <w:bookmarkEnd w:id="0"/>
      <w:r w:rsidRPr="000C0B37">
        <w:rPr>
          <w:rFonts w:ascii="Calibri" w:hAnsi="Calibri"/>
          <w:b/>
          <w:sz w:val="22"/>
          <w:szCs w:val="22"/>
          <w:lang w:val="en-US"/>
        </w:rPr>
        <w:t>PROGRAM CHECKLIST</w:t>
      </w:r>
      <w:r>
        <w:rPr>
          <w:rFonts w:ascii="Calibri" w:hAnsi="Calibri"/>
          <w:b/>
          <w:sz w:val="32"/>
          <w:lang w:val="en-US"/>
        </w:rPr>
        <w:tab/>
      </w:r>
      <w:r w:rsidRPr="001B5FCC">
        <w:rPr>
          <w:rFonts w:ascii="Calibri" w:hAnsi="Calibri"/>
          <w:b/>
          <w:sz w:val="22"/>
          <w:szCs w:val="22"/>
          <w:lang w:val="en-US"/>
        </w:rPr>
        <w:t>Effective Fall 201</w:t>
      </w:r>
      <w:r w:rsidR="004B466C">
        <w:rPr>
          <w:rFonts w:ascii="Calibri" w:hAnsi="Calibri"/>
          <w:b/>
          <w:sz w:val="22"/>
          <w:szCs w:val="22"/>
          <w:lang w:val="en-US"/>
        </w:rPr>
        <w:t>3</w:t>
      </w:r>
      <w:r>
        <w:rPr>
          <w:rFonts w:ascii="Calibri" w:hAnsi="Calibri"/>
          <w:b/>
          <w:sz w:val="32"/>
          <w:lang w:val="en-US"/>
        </w:rPr>
        <w:tab/>
      </w:r>
      <w:r>
        <w:rPr>
          <w:rFonts w:ascii="Calibri" w:hAnsi="Calibri"/>
          <w:b/>
          <w:sz w:val="32"/>
          <w:lang w:val="en-US"/>
        </w:rPr>
        <w:tab/>
      </w:r>
      <w:r>
        <w:rPr>
          <w:rFonts w:ascii="Calibri" w:hAnsi="Calibri"/>
          <w:b/>
          <w:sz w:val="32"/>
          <w:lang w:val="en-US"/>
        </w:rPr>
        <w:tab/>
      </w:r>
      <w:r>
        <w:rPr>
          <w:rFonts w:ascii="Calibri" w:hAnsi="Calibri"/>
          <w:b/>
          <w:sz w:val="32"/>
          <w:lang w:val="en-US"/>
        </w:rPr>
        <w:tab/>
      </w:r>
      <w:r>
        <w:rPr>
          <w:rFonts w:ascii="Calibri" w:hAnsi="Calibri"/>
          <w:b/>
          <w:sz w:val="32"/>
          <w:lang w:val="en-US"/>
        </w:rPr>
        <w:tab/>
      </w:r>
      <w:r>
        <w:rPr>
          <w:rFonts w:ascii="Calibri" w:hAnsi="Calibri"/>
          <w:b/>
          <w:sz w:val="32"/>
          <w:lang w:val="en-US"/>
        </w:rPr>
        <w:tab/>
      </w:r>
      <w:r>
        <w:rPr>
          <w:rFonts w:ascii="Calibri" w:hAnsi="Calibri"/>
          <w:b/>
          <w:sz w:val="32"/>
          <w:lang w:val="en-US"/>
        </w:rPr>
        <w:tab/>
      </w:r>
      <w:r>
        <w:rPr>
          <w:rFonts w:ascii="Calibri" w:hAnsi="Calibri"/>
          <w:b/>
          <w:sz w:val="32"/>
          <w:lang w:val="en-US"/>
        </w:rPr>
        <w:tab/>
      </w:r>
      <w:r w:rsidR="006874AD">
        <w:rPr>
          <w:rFonts w:ascii="Calibri" w:hAnsi="Calibri"/>
          <w:b/>
          <w:sz w:val="16"/>
          <w:szCs w:val="16"/>
          <w:lang w:val="en-US"/>
        </w:rPr>
        <w:fldChar w:fldCharType="begin"/>
      </w:r>
      <w:r>
        <w:rPr>
          <w:rFonts w:ascii="Calibri" w:hAnsi="Calibri"/>
          <w:b/>
          <w:sz w:val="16"/>
          <w:szCs w:val="16"/>
          <w:lang w:val="en-US"/>
        </w:rPr>
        <w:instrText xml:space="preserve"> DATE \@ "M/d/yyyy" </w:instrText>
      </w:r>
      <w:r w:rsidR="006874AD">
        <w:rPr>
          <w:rFonts w:ascii="Calibri" w:hAnsi="Calibri"/>
          <w:b/>
          <w:sz w:val="16"/>
          <w:szCs w:val="16"/>
          <w:lang w:val="en-US"/>
        </w:rPr>
        <w:fldChar w:fldCharType="separate"/>
      </w:r>
      <w:r w:rsidR="00930EE5">
        <w:rPr>
          <w:rFonts w:ascii="Calibri" w:hAnsi="Calibri"/>
          <w:b/>
          <w:noProof/>
          <w:sz w:val="16"/>
          <w:szCs w:val="16"/>
          <w:lang w:val="en-US"/>
        </w:rPr>
        <w:t>8/16/2017</w:t>
      </w:r>
      <w:r w:rsidR="006874AD">
        <w:rPr>
          <w:rFonts w:ascii="Calibri" w:hAnsi="Calibri"/>
          <w:b/>
          <w:sz w:val="16"/>
          <w:szCs w:val="16"/>
          <w:lang w:val="en-US"/>
        </w:rPr>
        <w:fldChar w:fldCharType="end"/>
      </w:r>
    </w:p>
    <w:p w:rsidR="003949EB" w:rsidRPr="000C0B37" w:rsidRDefault="003949EB" w:rsidP="000C0B37">
      <w:pPr>
        <w:ind w:left="90"/>
        <w:rPr>
          <w:rFonts w:ascii="Calibri" w:hAnsi="Calibri"/>
          <w:b/>
          <w:sz w:val="22"/>
          <w:szCs w:val="22"/>
          <w:lang w:val="en-US"/>
        </w:rPr>
      </w:pPr>
      <w:r w:rsidRPr="000C0B37">
        <w:rPr>
          <w:rFonts w:ascii="Calibri" w:hAnsi="Calibri"/>
          <w:b/>
          <w:sz w:val="22"/>
          <w:szCs w:val="22"/>
          <w:lang w:val="en-US"/>
        </w:rPr>
        <w:t xml:space="preserve">B.S. in Business Administration Entrepreneurship </w:t>
      </w:r>
      <w:r w:rsidR="004B466C">
        <w:rPr>
          <w:rFonts w:ascii="Calibri" w:hAnsi="Calibri"/>
          <w:b/>
          <w:sz w:val="22"/>
          <w:szCs w:val="22"/>
          <w:lang w:val="en-US"/>
        </w:rPr>
        <w:t xml:space="preserve">Fellows Program </w:t>
      </w:r>
      <w:r w:rsidRPr="000C0B37">
        <w:rPr>
          <w:rFonts w:ascii="Calibri" w:hAnsi="Calibri"/>
          <w:b/>
          <w:sz w:val="22"/>
          <w:szCs w:val="22"/>
          <w:lang w:val="en-US"/>
        </w:rPr>
        <w:t xml:space="preserve">  </w:t>
      </w:r>
    </w:p>
    <w:tbl>
      <w:tblPr>
        <w:tblW w:w="106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0"/>
        <w:gridCol w:w="1890"/>
        <w:gridCol w:w="20"/>
        <w:gridCol w:w="1060"/>
        <w:gridCol w:w="810"/>
        <w:gridCol w:w="20"/>
        <w:gridCol w:w="880"/>
        <w:gridCol w:w="20"/>
        <w:gridCol w:w="880"/>
        <w:gridCol w:w="720"/>
        <w:gridCol w:w="20"/>
        <w:gridCol w:w="1690"/>
      </w:tblGrid>
      <w:tr w:rsidR="003949EB" w:rsidRPr="004B54D0" w:rsidTr="002F1AF6">
        <w:trPr>
          <w:trHeight w:val="265"/>
        </w:trPr>
        <w:tc>
          <w:tcPr>
            <w:tcW w:w="10690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3949EB" w:rsidRPr="004B54D0" w:rsidRDefault="003949EB" w:rsidP="00786E87">
            <w:pPr>
              <w:tabs>
                <w:tab w:val="left" w:pos="3639"/>
              </w:tabs>
              <w:rPr>
                <w:rFonts w:ascii="Calibri" w:hAnsi="Calibri"/>
                <w:lang w:val="en-US"/>
              </w:rPr>
            </w:pPr>
            <w:r w:rsidRPr="004B54D0">
              <w:rPr>
                <w:rFonts w:ascii="Calibri" w:hAnsi="Calibri"/>
                <w:sz w:val="22"/>
                <w:szCs w:val="22"/>
                <w:lang w:val="en-US"/>
              </w:rPr>
              <w:t xml:space="preserve">Name: 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        </w:t>
            </w:r>
            <w:r w:rsidRPr="004B54D0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Student ID Number: 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  </w:t>
            </w:r>
            <w:r w:rsidRPr="004B54D0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4B54D0">
              <w:rPr>
                <w:rFonts w:ascii="Calibri" w:hAnsi="Calibri"/>
                <w:sz w:val="22"/>
                <w:szCs w:val="22"/>
                <w:lang w:val="en-US"/>
              </w:rPr>
              <w:t xml:space="preserve">Semester: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3949EB" w:rsidRPr="004B54D0" w:rsidTr="000D5360">
        <w:trPr>
          <w:trHeight w:val="233"/>
        </w:trPr>
        <w:tc>
          <w:tcPr>
            <w:tcW w:w="4570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3949EB" w:rsidRPr="003F7E2D" w:rsidRDefault="003949EB" w:rsidP="001720BE">
            <w:pPr>
              <w:tabs>
                <w:tab w:val="left" w:pos="3843"/>
              </w:tabs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 w:rsidRPr="003F7E2D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Degree Requirements</w:t>
            </w: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3949EB" w:rsidRPr="003F7E2D" w:rsidRDefault="003949EB" w:rsidP="00786E87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 w:rsidRPr="003F7E2D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UB Course</w:t>
            </w:r>
          </w:p>
        </w:tc>
        <w:tc>
          <w:tcPr>
            <w:tcW w:w="90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3949EB" w:rsidRPr="003F7E2D" w:rsidRDefault="003949EB" w:rsidP="00786E87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 w:rsidRPr="003F7E2D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:rsidR="003949EB" w:rsidRPr="003F7E2D" w:rsidRDefault="003949EB" w:rsidP="00786E87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 w:rsidRPr="003F7E2D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Transferred</w:t>
            </w:r>
          </w:p>
        </w:tc>
        <w:tc>
          <w:tcPr>
            <w:tcW w:w="171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:rsidR="003949EB" w:rsidRPr="003F7E2D" w:rsidRDefault="003949EB" w:rsidP="00786E87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UB</w:t>
            </w:r>
          </w:p>
        </w:tc>
      </w:tr>
      <w:tr w:rsidR="003949EB" w:rsidRPr="004B54D0" w:rsidTr="000D5360">
        <w:trPr>
          <w:trHeight w:val="251"/>
        </w:trPr>
        <w:tc>
          <w:tcPr>
            <w:tcW w:w="10690" w:type="dxa"/>
            <w:gridSpan w:val="12"/>
            <w:tcBorders>
              <w:top w:val="single" w:sz="4" w:space="0" w:color="FFFF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3949EB" w:rsidRPr="003F7E2D" w:rsidRDefault="003949EB" w:rsidP="00786E87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3F7E2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General Education and University Requirements</w:t>
            </w:r>
          </w:p>
        </w:tc>
      </w:tr>
      <w:tr w:rsidR="003949EB" w:rsidRPr="004B54D0" w:rsidTr="000D5360">
        <w:trPr>
          <w:trHeight w:val="125"/>
        </w:trPr>
        <w:tc>
          <w:tcPr>
            <w:tcW w:w="10690" w:type="dxa"/>
            <w:gridSpan w:val="1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E9F1"/>
            <w:vAlign w:val="center"/>
          </w:tcPr>
          <w:p w:rsidR="003949EB" w:rsidRPr="003F7E2D" w:rsidRDefault="003949EB" w:rsidP="00EE4BEA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F7E2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Lower Division Gen Ed Requirements         </w:t>
            </w:r>
          </w:p>
        </w:tc>
      </w:tr>
      <w:tr w:rsidR="003949EB" w:rsidRPr="004B54D0" w:rsidTr="000D5360">
        <w:trPr>
          <w:trHeight w:val="166"/>
        </w:trPr>
        <w:tc>
          <w:tcPr>
            <w:tcW w:w="457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English Composition</w:t>
            </w:r>
          </w:p>
        </w:tc>
        <w:tc>
          <w:tcPr>
            <w:tcW w:w="1890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WRIT 101</w:t>
            </w:r>
          </w:p>
        </w:tc>
        <w:tc>
          <w:tcPr>
            <w:tcW w:w="900" w:type="dxa"/>
            <w:gridSpan w:val="2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200C8F" w:rsidRDefault="003949EB" w:rsidP="00A75D0C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39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 xml:space="preserve">Literature 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200C8F" w:rsidRDefault="003949EB" w:rsidP="00A75D0C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57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History or Philosophy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200C8F" w:rsidRDefault="003949EB" w:rsidP="00A75D0C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93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Fine Art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200C8F" w:rsidRDefault="003949EB" w:rsidP="00A75D0C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66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 xml:space="preserve">Social Science 1 </w:t>
            </w:r>
            <w:r w:rsidRPr="000C0B37">
              <w:rPr>
                <w:rFonts w:ascii="Calibri" w:hAnsi="Calibri"/>
                <w:sz w:val="16"/>
                <w:szCs w:val="16"/>
                <w:lang w:val="en-US"/>
              </w:rPr>
              <w:t>(Other than ECON)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200C8F" w:rsidRDefault="003949EB" w:rsidP="00A75D0C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57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 xml:space="preserve">Biological &amp; Physical Science 1 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200C8F" w:rsidRDefault="003949EB" w:rsidP="00A75D0C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30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 xml:space="preserve">Biological &amp; Physical Science 2 </w:t>
            </w:r>
            <w:r w:rsidRPr="000C0B37">
              <w:rPr>
                <w:rFonts w:ascii="Calibri" w:hAnsi="Calibri"/>
                <w:sz w:val="16"/>
                <w:szCs w:val="16"/>
                <w:lang w:val="en-US"/>
              </w:rPr>
              <w:t>(1 with lab)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200C8F" w:rsidRDefault="003949EB" w:rsidP="00A75D0C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3949EB" w:rsidRPr="000C0B37" w:rsidRDefault="003949EB" w:rsidP="00A75D0C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61"/>
        </w:trPr>
        <w:tc>
          <w:tcPr>
            <w:tcW w:w="10690" w:type="dxa"/>
            <w:gridSpan w:val="1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DFE9F1"/>
            <w:vAlign w:val="center"/>
          </w:tcPr>
          <w:p w:rsidR="003949EB" w:rsidRPr="003F7E2D" w:rsidRDefault="003949EB" w:rsidP="00FA425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F7E2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Upper Division Gen Ed Requirements          </w:t>
            </w:r>
          </w:p>
        </w:tc>
      </w:tr>
      <w:tr w:rsidR="003949EB" w:rsidRPr="004B54D0" w:rsidTr="000D5360">
        <w:trPr>
          <w:trHeight w:val="206"/>
        </w:trPr>
        <w:tc>
          <w:tcPr>
            <w:tcW w:w="4570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softHyphen/>
              <w:t>Ethical Issues in Business and Society</w:t>
            </w: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IDIS 302</w:t>
            </w:r>
          </w:p>
        </w:tc>
        <w:tc>
          <w:tcPr>
            <w:tcW w:w="900" w:type="dxa"/>
            <w:gridSpan w:val="2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0C0B37" w:rsidRDefault="002F1AF6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Year 2</w:t>
            </w:r>
          </w:p>
        </w:tc>
      </w:tr>
      <w:tr w:rsidR="003949EB" w:rsidRPr="004B54D0" w:rsidTr="000D5360">
        <w:trPr>
          <w:trHeight w:val="206"/>
        </w:trPr>
        <w:tc>
          <w:tcPr>
            <w:tcW w:w="106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3949EB" w:rsidRPr="003F7E2D" w:rsidRDefault="003949EB" w:rsidP="00FA425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F7E2D">
              <w:rPr>
                <w:rFonts w:ascii="Calibri" w:hAnsi="Calibri"/>
                <w:b/>
                <w:sz w:val="20"/>
                <w:szCs w:val="20"/>
                <w:lang w:val="en-US"/>
              </w:rPr>
              <w:t>BUSINESS REQUIREMENTS</w:t>
            </w:r>
          </w:p>
        </w:tc>
      </w:tr>
      <w:tr w:rsidR="003949EB" w:rsidRPr="004B54D0" w:rsidTr="000D5360">
        <w:trPr>
          <w:trHeight w:val="269"/>
        </w:trPr>
        <w:tc>
          <w:tcPr>
            <w:tcW w:w="106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3949EB" w:rsidRPr="003F7E2D" w:rsidRDefault="003949EB" w:rsidP="00FA425B">
            <w:pPr>
              <w:rPr>
                <w:rFonts w:ascii="Calibri" w:hAnsi="Calibri"/>
                <w:b/>
                <w:sz w:val="20"/>
                <w:szCs w:val="20"/>
                <w:lang w:val="en-US" w:eastAsia="zh-TW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zh-TW"/>
              </w:rPr>
              <w:t xml:space="preserve">Lower-Division Business Core                       </w:t>
            </w:r>
          </w:p>
        </w:tc>
      </w:tr>
      <w:tr w:rsidR="003949EB" w:rsidRPr="004B54D0" w:rsidTr="000D5360">
        <w:trPr>
          <w:trHeight w:val="125"/>
        </w:trPr>
        <w:tc>
          <w:tcPr>
            <w:tcW w:w="4570" w:type="dxa"/>
            <w:gridSpan w:val="2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Introduction to Financial Accounting</w:t>
            </w:r>
          </w:p>
        </w:tc>
        <w:tc>
          <w:tcPr>
            <w:tcW w:w="189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ACCT 201</w:t>
            </w:r>
          </w:p>
        </w:tc>
        <w:tc>
          <w:tcPr>
            <w:tcW w:w="90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200C8F" w:rsidRDefault="003949EB" w:rsidP="00FA425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3949EB" w:rsidRPr="004B54D0" w:rsidTr="000D5360">
        <w:trPr>
          <w:trHeight w:val="188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Introduction to Managerial Accounting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ACCT 202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4E1DA3" w:rsidRDefault="003949EB" w:rsidP="00FA425B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70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Business Law I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BULA 151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43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777A85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 xml:space="preserve">Oral Communications 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CMAT 201/</w:t>
            </w:r>
            <w:r w:rsidRPr="000C0B37">
              <w:rPr>
                <w:rFonts w:ascii="Calibri" w:hAnsi="Calibri"/>
                <w:lang w:val="en-US"/>
              </w:rPr>
              <w:t>303*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200C8F" w:rsidRDefault="003949EB" w:rsidP="00FA425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206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The Economic Way of Thinking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ECON 200*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200C8F" w:rsidRDefault="003949EB" w:rsidP="00FA425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70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College Algebra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MATH 111*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52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0C0B37" w:rsidRDefault="004B466C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Introductory </w:t>
            </w:r>
            <w:r w:rsidR="003949EB" w:rsidRPr="000C0B37">
              <w:rPr>
                <w:rFonts w:ascii="Calibri" w:hAnsi="Calibri"/>
                <w:lang w:val="en-US"/>
              </w:rPr>
              <w:t>Statistics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0C0B37" w:rsidRDefault="004B466C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MATH 115*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</w:tr>
      <w:tr w:rsidR="003949EB" w:rsidRPr="004B54D0" w:rsidTr="000D5360">
        <w:trPr>
          <w:trHeight w:val="152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0C0B37" w:rsidRDefault="003949EB" w:rsidP="00A22B1F">
            <w:pPr>
              <w:rPr>
                <w:rFonts w:ascii="Calibri" w:eastAsia="Arial Unicode MS" w:hAnsi="Calibri" w:cs="Arial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Statistical Data Analysis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0C0B37" w:rsidRDefault="003949EB" w:rsidP="00A22B1F">
            <w:pPr>
              <w:rPr>
                <w:rFonts w:ascii="Calibri" w:hAnsi="Calibri"/>
                <w:lang w:val="en-US" w:eastAsia="zh-TW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OPRE</w:t>
            </w:r>
            <w:r>
              <w:rPr>
                <w:rFonts w:ascii="Calibri" w:eastAsia="Arial Unicode MS" w:hAnsi="Calibri" w:cs="Arial"/>
                <w:lang w:val="en-US"/>
              </w:rPr>
              <w:t xml:space="preserve"> </w:t>
            </w:r>
            <w:r>
              <w:rPr>
                <w:rFonts w:ascii="Calibri" w:eastAsia="Arial Unicode MS" w:hAnsi="Calibri" w:cs="Arial"/>
                <w:lang w:val="en-US" w:eastAsia="zh-TW"/>
              </w:rPr>
              <w:t>202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0C0B37" w:rsidRDefault="003949EB" w:rsidP="00A22B1F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3949EB" w:rsidRPr="000C0B37" w:rsidRDefault="003949EB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3949EB" w:rsidRPr="000C0B37" w:rsidRDefault="002F1AF6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Year 1</w:t>
            </w:r>
          </w:p>
        </w:tc>
      </w:tr>
      <w:tr w:rsidR="00503C4D" w:rsidRPr="004B54D0" w:rsidTr="00503C4D">
        <w:trPr>
          <w:trHeight w:val="206"/>
        </w:trPr>
        <w:tc>
          <w:tcPr>
            <w:tcW w:w="106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503C4D" w:rsidRDefault="00503C4D" w:rsidP="006D41F2">
            <w:pPr>
              <w:rPr>
                <w:rFonts w:ascii="Calibri" w:hAnsi="Calibri"/>
                <w:b/>
                <w:sz w:val="20"/>
                <w:szCs w:val="20"/>
                <w:lang w:val="en-US" w:eastAsia="zh-TW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zh-TW"/>
              </w:rPr>
              <w:t xml:space="preserve">Entrepreneurship </w:t>
            </w:r>
            <w:r w:rsidR="00E908DB">
              <w:rPr>
                <w:rFonts w:ascii="Calibri" w:hAnsi="Calibri"/>
                <w:b/>
                <w:sz w:val="20"/>
                <w:szCs w:val="20"/>
                <w:lang w:val="en-US" w:eastAsia="zh-TW"/>
              </w:rPr>
              <w:t xml:space="preserve">Fellows </w:t>
            </w:r>
            <w:r>
              <w:rPr>
                <w:rFonts w:ascii="Calibri" w:hAnsi="Calibri"/>
                <w:b/>
                <w:sz w:val="20"/>
                <w:szCs w:val="20"/>
                <w:lang w:val="en-US" w:eastAsia="zh-TW"/>
              </w:rPr>
              <w:t>Practicum 1: Entrepreneurial Opportunities and Markets (7 credits), Fall Year 1</w:t>
            </w:r>
          </w:p>
        </w:tc>
      </w:tr>
      <w:tr w:rsidR="00503C4D" w:rsidRPr="004B54D0" w:rsidTr="00503C4D">
        <w:trPr>
          <w:trHeight w:val="206"/>
        </w:trPr>
        <w:tc>
          <w:tcPr>
            <w:tcW w:w="4590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Marketing Management</w:t>
            </w:r>
          </w:p>
        </w:tc>
        <w:tc>
          <w:tcPr>
            <w:tcW w:w="189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MKTG 301</w:t>
            </w:r>
          </w:p>
        </w:tc>
        <w:tc>
          <w:tcPr>
            <w:tcW w:w="90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</w:p>
        </w:tc>
      </w:tr>
      <w:tr w:rsidR="00503C4D" w:rsidRPr="004B54D0" w:rsidTr="00503C4D">
        <w:trPr>
          <w:trHeight w:val="206"/>
        </w:trPr>
        <w:tc>
          <w:tcPr>
            <w:tcW w:w="459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Opportunity Assessment &amp; Development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ENTR 320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</w:p>
        </w:tc>
      </w:tr>
      <w:tr w:rsidR="00503C4D" w:rsidRPr="004B54D0" w:rsidTr="00503C4D">
        <w:trPr>
          <w:trHeight w:val="206"/>
        </w:trPr>
        <w:tc>
          <w:tcPr>
            <w:tcW w:w="4590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Entrepreneurship Mentorship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ENTR 390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503C4D" w:rsidRPr="00503C4D" w:rsidRDefault="00503C4D" w:rsidP="006D41F2">
            <w:pPr>
              <w:rPr>
                <w:rFonts w:ascii="Calibri" w:eastAsia="Arial Unicode MS" w:hAnsi="Calibri" w:cs="Arial"/>
                <w:lang w:val="en-US"/>
              </w:rPr>
            </w:pPr>
          </w:p>
        </w:tc>
      </w:tr>
      <w:tr w:rsidR="00503C4D" w:rsidRPr="004B54D0" w:rsidTr="001367DA">
        <w:trPr>
          <w:trHeight w:val="206"/>
        </w:trPr>
        <w:tc>
          <w:tcPr>
            <w:tcW w:w="106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503C4D" w:rsidRDefault="00394D64" w:rsidP="006D41F2">
            <w:pPr>
              <w:rPr>
                <w:rFonts w:ascii="Calibri" w:hAnsi="Calibri"/>
                <w:b/>
                <w:sz w:val="20"/>
                <w:szCs w:val="20"/>
                <w:lang w:val="en-US" w:eastAsia="zh-TW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zh-TW"/>
              </w:rPr>
              <w:t>Entrepreneurship</w:t>
            </w:r>
            <w:r w:rsidR="00226639">
              <w:rPr>
                <w:rFonts w:ascii="Calibri" w:hAnsi="Calibri"/>
                <w:b/>
                <w:sz w:val="20"/>
                <w:szCs w:val="20"/>
                <w:lang w:val="en-US" w:eastAsia="zh-TW"/>
              </w:rPr>
              <w:t xml:space="preserve"> Fellows</w:t>
            </w:r>
            <w:r>
              <w:rPr>
                <w:rFonts w:ascii="Calibri" w:hAnsi="Calibri"/>
                <w:b/>
                <w:sz w:val="20"/>
                <w:szCs w:val="20"/>
                <w:lang w:val="en-US" w:eastAsia="zh-TW"/>
              </w:rPr>
              <w:t xml:space="preserve"> Practicum 2: Human Capital in a New Venture (7 credits ), Spring Year 1</w:t>
            </w:r>
          </w:p>
        </w:tc>
      </w:tr>
      <w:tr w:rsidR="001367DA" w:rsidRPr="004B54D0" w:rsidTr="001367DA">
        <w:trPr>
          <w:trHeight w:val="206"/>
        </w:trPr>
        <w:tc>
          <w:tcPr>
            <w:tcW w:w="4590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3E42CC" w:rsidRDefault="001367DA" w:rsidP="00794DB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 xml:space="preserve">Management &amp; </w:t>
            </w:r>
            <w:r w:rsidRPr="003E42CC">
              <w:rPr>
                <w:rFonts w:ascii="Calibri" w:eastAsia="Arial Unicode MS" w:hAnsi="Calibri" w:cs="Arial"/>
                <w:lang w:val="en-US"/>
              </w:rPr>
              <w:t>Organizational Behavior</w:t>
            </w:r>
          </w:p>
        </w:tc>
        <w:tc>
          <w:tcPr>
            <w:tcW w:w="189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3E42CC" w:rsidRDefault="001367DA" w:rsidP="00794DBA">
            <w:pPr>
              <w:rPr>
                <w:rFonts w:ascii="Calibri" w:hAnsi="Calibri"/>
                <w:lang w:val="en-US"/>
              </w:rPr>
            </w:pPr>
            <w:r w:rsidRPr="003E42CC">
              <w:rPr>
                <w:rFonts w:ascii="Calibri" w:eastAsia="Arial Unicode MS" w:hAnsi="Calibri" w:cs="Arial"/>
                <w:lang w:val="en-US"/>
              </w:rPr>
              <w:t>MGMT 301</w:t>
            </w:r>
          </w:p>
        </w:tc>
        <w:tc>
          <w:tcPr>
            <w:tcW w:w="90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3E42CC" w:rsidRDefault="001367DA" w:rsidP="00794DBA">
            <w:pPr>
              <w:rPr>
                <w:rFonts w:ascii="Calibri" w:hAnsi="Calibri"/>
                <w:lang w:val="en-US"/>
              </w:rPr>
            </w:pPr>
            <w:r w:rsidRPr="003E42CC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0C0B37" w:rsidRDefault="001367DA" w:rsidP="00794DB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1367DA" w:rsidRPr="000C0B37" w:rsidRDefault="001367DA" w:rsidP="00794DBA">
            <w:pPr>
              <w:rPr>
                <w:rFonts w:ascii="Calibri" w:hAnsi="Calibri"/>
                <w:lang w:val="en-US"/>
              </w:rPr>
            </w:pPr>
          </w:p>
        </w:tc>
      </w:tr>
      <w:tr w:rsidR="001367DA" w:rsidRPr="004B54D0" w:rsidTr="001367DA">
        <w:trPr>
          <w:trHeight w:val="206"/>
        </w:trPr>
        <w:tc>
          <w:tcPr>
            <w:tcW w:w="459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0C0B37" w:rsidRDefault="001367DA" w:rsidP="00794DBA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 xml:space="preserve">Advanced Expository Writing </w:t>
            </w:r>
            <w:r w:rsidRPr="000C0B37">
              <w:rPr>
                <w:rFonts w:ascii="Calibri" w:hAnsi="Calibri"/>
                <w:sz w:val="16"/>
                <w:szCs w:val="16"/>
                <w:lang w:val="en-US"/>
              </w:rPr>
              <w:t>(by 2nd semester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)</w:t>
            </w:r>
            <w:r w:rsidRPr="000C0B37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0C0B37" w:rsidRDefault="001367DA" w:rsidP="00794DBA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WRIT 300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0C0B37" w:rsidRDefault="001367DA" w:rsidP="00794DBA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0C0B37" w:rsidRDefault="001367DA" w:rsidP="00794DB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1367DA" w:rsidRPr="000C0B37" w:rsidRDefault="001367DA" w:rsidP="00794DBA">
            <w:pPr>
              <w:rPr>
                <w:rFonts w:ascii="Calibri" w:hAnsi="Calibri"/>
                <w:lang w:val="en-US"/>
              </w:rPr>
            </w:pPr>
          </w:p>
        </w:tc>
      </w:tr>
      <w:tr w:rsidR="001367DA" w:rsidRPr="004B54D0" w:rsidTr="001367DA">
        <w:trPr>
          <w:trHeight w:val="206"/>
        </w:trPr>
        <w:tc>
          <w:tcPr>
            <w:tcW w:w="4590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503C4D" w:rsidRDefault="001367DA" w:rsidP="00794DBA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Entrepreneurship Mentorship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503C4D" w:rsidRDefault="001367DA" w:rsidP="00794DBA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ENTR 390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503C4D" w:rsidRDefault="001367DA" w:rsidP="00794DBA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67DA" w:rsidRPr="00503C4D" w:rsidRDefault="001367DA" w:rsidP="00794DBA">
            <w:pPr>
              <w:rPr>
                <w:rFonts w:ascii="Calibri" w:eastAsia="Arial Unicode MS" w:hAnsi="Calibri" w:cs="Arial"/>
                <w:lang w:val="en-US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1367DA" w:rsidRPr="00503C4D" w:rsidRDefault="001367DA" w:rsidP="00794DBA">
            <w:pPr>
              <w:rPr>
                <w:rFonts w:ascii="Calibri" w:eastAsia="Arial Unicode MS" w:hAnsi="Calibri" w:cs="Arial"/>
                <w:lang w:val="en-US"/>
              </w:rPr>
            </w:pPr>
          </w:p>
        </w:tc>
      </w:tr>
      <w:tr w:rsidR="001367DA" w:rsidRPr="004B54D0" w:rsidTr="00226639">
        <w:trPr>
          <w:trHeight w:val="206"/>
        </w:trPr>
        <w:tc>
          <w:tcPr>
            <w:tcW w:w="106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1367DA" w:rsidRDefault="00226639" w:rsidP="006D41F2">
            <w:pPr>
              <w:rPr>
                <w:rFonts w:ascii="Calibri" w:hAnsi="Calibri"/>
                <w:b/>
                <w:sz w:val="20"/>
                <w:szCs w:val="20"/>
                <w:lang w:val="en-US" w:eastAsia="zh-TW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zh-TW"/>
              </w:rPr>
              <w:t>Entrepreneurship Fellows Practicum 3: Economics of New Venture Financing (7 credits), Fall Year 2</w:t>
            </w:r>
          </w:p>
        </w:tc>
      </w:tr>
      <w:tr w:rsidR="00226639" w:rsidRPr="004B54D0" w:rsidTr="00226639">
        <w:trPr>
          <w:trHeight w:val="206"/>
        </w:trPr>
        <w:tc>
          <w:tcPr>
            <w:tcW w:w="4590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0C0B37" w:rsidRDefault="00226639" w:rsidP="00794DBA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Financial Management</w:t>
            </w:r>
          </w:p>
        </w:tc>
        <w:tc>
          <w:tcPr>
            <w:tcW w:w="189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0C0B37" w:rsidRDefault="00226639" w:rsidP="00794DBA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FIN 331</w:t>
            </w:r>
          </w:p>
        </w:tc>
        <w:tc>
          <w:tcPr>
            <w:tcW w:w="90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0C0B37" w:rsidRDefault="00226639" w:rsidP="00794DBA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0C0B37" w:rsidRDefault="00226639" w:rsidP="00794DB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226639" w:rsidRPr="000C0B37" w:rsidRDefault="00226639" w:rsidP="00794DBA">
            <w:pPr>
              <w:rPr>
                <w:rFonts w:ascii="Calibri" w:hAnsi="Calibri"/>
                <w:lang w:val="en-US"/>
              </w:rPr>
            </w:pPr>
          </w:p>
        </w:tc>
      </w:tr>
      <w:tr w:rsidR="00226639" w:rsidRPr="004B54D0" w:rsidTr="00226639">
        <w:trPr>
          <w:trHeight w:val="206"/>
        </w:trPr>
        <w:tc>
          <w:tcPr>
            <w:tcW w:w="459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226639" w:rsidRDefault="00226639" w:rsidP="006D41F2">
            <w:pPr>
              <w:rPr>
                <w:rFonts w:ascii="Calibri" w:eastAsia="Arial Unicode MS" w:hAnsi="Calibri" w:cs="Arial"/>
                <w:lang w:val="en-US"/>
              </w:rPr>
            </w:pPr>
            <w:r w:rsidRPr="00226639">
              <w:rPr>
                <w:rFonts w:ascii="Calibri" w:eastAsia="Arial Unicode MS" w:hAnsi="Calibri" w:cs="Arial"/>
                <w:lang w:val="en-US"/>
              </w:rPr>
              <w:t>Entrepreneurial Organization and Finance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226639" w:rsidRDefault="00226639" w:rsidP="006D41F2">
            <w:pPr>
              <w:rPr>
                <w:rFonts w:ascii="Calibri" w:eastAsia="Arial Unicode MS" w:hAnsi="Calibri" w:cs="Arial"/>
                <w:lang w:val="en-US"/>
              </w:rPr>
            </w:pPr>
            <w:r w:rsidRPr="00226639">
              <w:rPr>
                <w:rFonts w:ascii="Calibri" w:eastAsia="Arial Unicode MS" w:hAnsi="Calibri" w:cs="Arial"/>
                <w:lang w:val="en-US"/>
              </w:rPr>
              <w:t>FIN 430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226639" w:rsidRDefault="00226639" w:rsidP="006D41F2">
            <w:pPr>
              <w:rPr>
                <w:rFonts w:ascii="Calibri" w:eastAsia="Arial Unicode MS" w:hAnsi="Calibri" w:cs="Arial"/>
                <w:lang w:val="en-US"/>
              </w:rPr>
            </w:pPr>
            <w:r w:rsidRPr="00226639">
              <w:rPr>
                <w:rFonts w:ascii="Calibri" w:eastAsia="Arial Unicode MS" w:hAnsi="Calibri" w:cs="Arial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226639" w:rsidRDefault="00226639" w:rsidP="006D41F2">
            <w:pPr>
              <w:rPr>
                <w:rFonts w:ascii="Calibri" w:eastAsia="Arial Unicode MS" w:hAnsi="Calibri" w:cs="Arial"/>
                <w:lang w:val="en-US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226639" w:rsidRDefault="00226639" w:rsidP="006D41F2">
            <w:pPr>
              <w:rPr>
                <w:rFonts w:ascii="Calibri" w:hAnsi="Calibri"/>
                <w:b/>
                <w:sz w:val="20"/>
                <w:szCs w:val="20"/>
                <w:lang w:val="en-US" w:eastAsia="zh-TW"/>
              </w:rPr>
            </w:pPr>
          </w:p>
        </w:tc>
      </w:tr>
      <w:tr w:rsidR="00226639" w:rsidRPr="004B54D0" w:rsidTr="00226639">
        <w:trPr>
          <w:trHeight w:val="206"/>
        </w:trPr>
        <w:tc>
          <w:tcPr>
            <w:tcW w:w="4590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503C4D" w:rsidRDefault="00226639" w:rsidP="00794DBA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Entrepreneurship Mentorship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503C4D" w:rsidRDefault="00226639" w:rsidP="00794DBA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ENTR 390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503C4D" w:rsidRDefault="00226639" w:rsidP="00794DBA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26639" w:rsidRPr="00503C4D" w:rsidRDefault="00226639" w:rsidP="00794DBA">
            <w:pPr>
              <w:rPr>
                <w:rFonts w:ascii="Calibri" w:eastAsia="Arial Unicode MS" w:hAnsi="Calibri" w:cs="Arial"/>
                <w:lang w:val="en-US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226639" w:rsidRPr="00503C4D" w:rsidRDefault="00226639" w:rsidP="00794DBA">
            <w:pPr>
              <w:rPr>
                <w:rFonts w:ascii="Calibri" w:eastAsia="Arial Unicode MS" w:hAnsi="Calibri" w:cs="Arial"/>
                <w:lang w:val="en-US"/>
              </w:rPr>
            </w:pPr>
          </w:p>
        </w:tc>
      </w:tr>
      <w:tr w:rsidR="00794DBA" w:rsidRPr="004B54D0" w:rsidTr="00794DBA">
        <w:trPr>
          <w:trHeight w:val="206"/>
        </w:trPr>
        <w:tc>
          <w:tcPr>
            <w:tcW w:w="106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794DBA" w:rsidRDefault="00794DBA" w:rsidP="006D41F2">
            <w:pPr>
              <w:rPr>
                <w:rFonts w:ascii="Calibri" w:hAnsi="Calibri"/>
                <w:b/>
                <w:sz w:val="20"/>
                <w:szCs w:val="20"/>
                <w:lang w:val="en-US" w:eastAsia="zh-TW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zh-TW"/>
              </w:rPr>
              <w:t>Entrepreneurship Fellows Practicum 4: Entrepreneurial Strategy (12 credits), Spring Year 2</w:t>
            </w:r>
          </w:p>
        </w:tc>
      </w:tr>
      <w:tr w:rsidR="002F1AF6" w:rsidRPr="004B54D0" w:rsidTr="002F1AF6">
        <w:trPr>
          <w:trHeight w:val="206"/>
        </w:trPr>
        <w:tc>
          <w:tcPr>
            <w:tcW w:w="4590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AF6" w:rsidRPr="000C0B37" w:rsidRDefault="002F1AF6" w:rsidP="00156C6B">
            <w:pPr>
              <w:rPr>
                <w:rFonts w:ascii="Calibri" w:eastAsia="Arial Unicode MS" w:hAnsi="Calibri" w:cs="Arial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Strategic Management</w:t>
            </w:r>
            <w:r>
              <w:rPr>
                <w:rFonts w:ascii="Calibri" w:eastAsia="Arial Unicode MS" w:hAnsi="Calibri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AF6" w:rsidRPr="000C0B37" w:rsidRDefault="002F1AF6" w:rsidP="00156C6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MGMT 475</w:t>
            </w:r>
          </w:p>
        </w:tc>
        <w:tc>
          <w:tcPr>
            <w:tcW w:w="90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AF6" w:rsidRPr="000C0B37" w:rsidRDefault="002F1AF6" w:rsidP="00156C6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AF6" w:rsidRDefault="002F1AF6" w:rsidP="006D41F2">
            <w:pPr>
              <w:rPr>
                <w:rFonts w:ascii="Calibri" w:hAnsi="Calibri"/>
                <w:b/>
                <w:sz w:val="20"/>
                <w:szCs w:val="20"/>
                <w:lang w:val="en-US" w:eastAsia="zh-TW"/>
              </w:rPr>
            </w:pPr>
          </w:p>
        </w:tc>
        <w:tc>
          <w:tcPr>
            <w:tcW w:w="169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2F1AF6" w:rsidRDefault="002F1AF6" w:rsidP="006D41F2">
            <w:pPr>
              <w:rPr>
                <w:rFonts w:ascii="Calibri" w:hAnsi="Calibri"/>
                <w:b/>
                <w:sz w:val="20"/>
                <w:szCs w:val="20"/>
                <w:lang w:val="en-US" w:eastAsia="zh-TW"/>
              </w:rPr>
            </w:pPr>
          </w:p>
        </w:tc>
      </w:tr>
      <w:tr w:rsidR="002F1AF6" w:rsidRPr="004B54D0" w:rsidTr="002F1AF6">
        <w:trPr>
          <w:trHeight w:val="206"/>
        </w:trPr>
        <w:tc>
          <w:tcPr>
            <w:tcW w:w="459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AF6" w:rsidRPr="002F1AF6" w:rsidRDefault="002F1AF6" w:rsidP="006D41F2">
            <w:pPr>
              <w:rPr>
                <w:rFonts w:ascii="Calibri" w:eastAsia="Arial Unicode MS" w:hAnsi="Calibri" w:cs="Arial"/>
                <w:lang w:val="en-US"/>
              </w:rPr>
            </w:pPr>
            <w:r w:rsidRPr="002F1AF6">
              <w:rPr>
                <w:rFonts w:ascii="Calibri" w:eastAsia="Arial Unicode MS" w:hAnsi="Calibri" w:cs="Arial"/>
                <w:lang w:val="en-US"/>
              </w:rPr>
              <w:t>Entrepreneurial Strategy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AF6" w:rsidRPr="002F1AF6" w:rsidRDefault="002F1AF6" w:rsidP="006D41F2">
            <w:pPr>
              <w:rPr>
                <w:rFonts w:ascii="Calibri" w:eastAsia="Arial Unicode MS" w:hAnsi="Calibri" w:cs="Arial"/>
                <w:lang w:val="en-US"/>
              </w:rPr>
            </w:pPr>
            <w:r w:rsidRPr="002F1AF6">
              <w:rPr>
                <w:rFonts w:ascii="Calibri" w:eastAsia="Arial Unicode MS" w:hAnsi="Calibri" w:cs="Arial"/>
                <w:lang w:val="en-US"/>
              </w:rPr>
              <w:t>ENTR 490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AF6" w:rsidRPr="002F1AF6" w:rsidRDefault="002F1AF6" w:rsidP="006D41F2">
            <w:pPr>
              <w:rPr>
                <w:rFonts w:ascii="Calibri" w:eastAsia="Arial Unicode MS" w:hAnsi="Calibri" w:cs="Arial"/>
                <w:lang w:val="en-US"/>
              </w:rPr>
            </w:pPr>
            <w:r w:rsidRPr="002F1AF6">
              <w:rPr>
                <w:rFonts w:ascii="Calibri" w:eastAsia="Arial Unicode MS" w:hAnsi="Calibri" w:cs="Arial"/>
                <w:lang w:val="en-US"/>
              </w:rPr>
              <w:t>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1AF6" w:rsidRPr="002F1AF6" w:rsidRDefault="002F1AF6" w:rsidP="006D41F2">
            <w:pPr>
              <w:rPr>
                <w:rFonts w:ascii="Calibri" w:eastAsia="Arial Unicode MS" w:hAnsi="Calibri" w:cs="Arial"/>
                <w:lang w:val="en-US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  <w:vAlign w:val="center"/>
          </w:tcPr>
          <w:p w:rsidR="002F1AF6" w:rsidRPr="002F1AF6" w:rsidRDefault="002F1AF6" w:rsidP="006D41F2">
            <w:pPr>
              <w:rPr>
                <w:rFonts w:ascii="Calibri" w:eastAsia="Arial Unicode MS" w:hAnsi="Calibri" w:cs="Arial"/>
                <w:lang w:val="en-US"/>
              </w:rPr>
            </w:pPr>
          </w:p>
        </w:tc>
      </w:tr>
      <w:tr w:rsidR="002F1AF6" w:rsidRPr="004B54D0" w:rsidTr="000D5360">
        <w:trPr>
          <w:trHeight w:val="206"/>
        </w:trPr>
        <w:tc>
          <w:tcPr>
            <w:tcW w:w="106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2F1AF6" w:rsidRPr="003F7E2D" w:rsidRDefault="002F1AF6" w:rsidP="006D41F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zh-TW"/>
              </w:rPr>
              <w:t xml:space="preserve">Additional Upper-Division </w:t>
            </w:r>
            <w:r w:rsidRPr="003F7E2D">
              <w:rPr>
                <w:rFonts w:ascii="Calibri" w:hAnsi="Calibri"/>
                <w:b/>
                <w:sz w:val="20"/>
                <w:szCs w:val="20"/>
                <w:lang w:val="en-US"/>
              </w:rPr>
              <w:t>Business Core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                 </w:t>
            </w:r>
          </w:p>
        </w:tc>
      </w:tr>
      <w:tr w:rsidR="002F1AF6" w:rsidRPr="004B54D0" w:rsidTr="000D5360">
        <w:trPr>
          <w:trHeight w:val="152"/>
        </w:trPr>
        <w:tc>
          <w:tcPr>
            <w:tcW w:w="4570" w:type="dxa"/>
            <w:gridSpan w:val="2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Managerial Economics</w:t>
            </w:r>
          </w:p>
        </w:tc>
        <w:tc>
          <w:tcPr>
            <w:tcW w:w="189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ECON 305</w:t>
            </w:r>
          </w:p>
        </w:tc>
        <w:tc>
          <w:tcPr>
            <w:tcW w:w="90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Year 1</w:t>
            </w:r>
          </w:p>
        </w:tc>
      </w:tr>
      <w:tr w:rsidR="002F1AF6" w:rsidRPr="004B54D0" w:rsidTr="000D5360">
        <w:trPr>
          <w:trHeight w:val="152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Management Information Systems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INSS 300*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Year 1</w:t>
            </w:r>
          </w:p>
        </w:tc>
      </w:tr>
      <w:tr w:rsidR="002F1AF6" w:rsidRPr="004B54D0" w:rsidTr="000D5360">
        <w:trPr>
          <w:trHeight w:val="152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3E42CC" w:rsidRDefault="002F1AF6" w:rsidP="00A22B1F">
            <w:pPr>
              <w:rPr>
                <w:rFonts w:ascii="Calibri" w:hAnsi="Calibri"/>
                <w:lang w:val="en-US"/>
              </w:rPr>
            </w:pPr>
            <w:r w:rsidRPr="003E42CC">
              <w:rPr>
                <w:rFonts w:ascii="Calibri" w:eastAsia="Arial Unicode MS" w:hAnsi="Calibri" w:cs="Arial"/>
                <w:lang w:val="en-US"/>
              </w:rPr>
              <w:t>Global Business Environment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3E42CC" w:rsidRDefault="002F1AF6" w:rsidP="00A22B1F">
            <w:pPr>
              <w:rPr>
                <w:rFonts w:ascii="Calibri" w:hAnsi="Calibri"/>
                <w:lang w:val="en-US"/>
              </w:rPr>
            </w:pPr>
            <w:r w:rsidRPr="003E42CC">
              <w:rPr>
                <w:rFonts w:ascii="Calibri" w:eastAsia="Arial Unicode MS" w:hAnsi="Calibri" w:cs="Arial"/>
                <w:lang w:val="en-US"/>
              </w:rPr>
              <w:t>MGMT 302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3E42CC" w:rsidRDefault="002F1AF6" w:rsidP="00A22B1F">
            <w:pPr>
              <w:rPr>
                <w:rFonts w:ascii="Calibri" w:hAnsi="Calibri"/>
                <w:lang w:val="en-US"/>
              </w:rPr>
            </w:pPr>
            <w:r w:rsidRPr="003E42CC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Year 2</w:t>
            </w:r>
          </w:p>
        </w:tc>
      </w:tr>
      <w:tr w:rsidR="002F1AF6" w:rsidRPr="004B54D0" w:rsidTr="000D5360">
        <w:trPr>
          <w:trHeight w:val="152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3E42CC" w:rsidRDefault="002F1AF6" w:rsidP="00A22B1F">
            <w:pPr>
              <w:rPr>
                <w:rFonts w:ascii="Calibri" w:hAnsi="Calibri"/>
                <w:lang w:val="en-US"/>
              </w:rPr>
            </w:pPr>
            <w:r w:rsidRPr="003E42CC">
              <w:rPr>
                <w:rFonts w:ascii="Calibri" w:eastAsia="Arial Unicode MS" w:hAnsi="Calibri" w:cs="Arial"/>
                <w:lang w:val="en-US"/>
              </w:rPr>
              <w:t>Human Resource Management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3E42CC" w:rsidRDefault="002F1AF6" w:rsidP="00A22B1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MGMT 315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3E42CC" w:rsidRDefault="002F1AF6" w:rsidP="00A22B1F">
            <w:pPr>
              <w:rPr>
                <w:rFonts w:ascii="Calibri" w:hAnsi="Calibri"/>
                <w:lang w:val="en-US"/>
              </w:rPr>
            </w:pPr>
            <w:r w:rsidRPr="003E42CC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Year 1</w:t>
            </w:r>
          </w:p>
        </w:tc>
      </w:tr>
      <w:tr w:rsidR="002F1AF6" w:rsidRPr="004B54D0" w:rsidTr="000D5360">
        <w:trPr>
          <w:trHeight w:val="152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3E42CC" w:rsidRDefault="002F1AF6" w:rsidP="00A22B1F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Personal &amp; Professional Skill for Business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3E42CC" w:rsidRDefault="002F1AF6" w:rsidP="00A22B1F">
            <w:pPr>
              <w:rPr>
                <w:rFonts w:ascii="Calibri" w:eastAsia="Arial Unicode MS" w:hAnsi="Calibri" w:cs="Arial"/>
                <w:lang w:val="en-US"/>
              </w:rPr>
            </w:pPr>
            <w:r>
              <w:rPr>
                <w:rFonts w:ascii="Calibri" w:eastAsia="Arial Unicode MS" w:hAnsi="Calibri" w:cs="Arial"/>
                <w:lang w:val="en-US"/>
              </w:rPr>
              <w:t>MGMT 330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3E42CC" w:rsidRDefault="002F1AF6" w:rsidP="00A22B1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Year 1</w:t>
            </w:r>
          </w:p>
        </w:tc>
      </w:tr>
      <w:tr w:rsidR="002F1AF6" w:rsidRPr="004B54D0" w:rsidTr="000D5360">
        <w:trPr>
          <w:trHeight w:val="152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A22B1F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Process &amp; Operations Management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A22B1F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MGMT 339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A22B1F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Year 2</w:t>
            </w:r>
          </w:p>
        </w:tc>
      </w:tr>
      <w:tr w:rsidR="002F1AF6" w:rsidRPr="004B54D0" w:rsidTr="000D5360">
        <w:trPr>
          <w:trHeight w:val="152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A22B1F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Business Application of Decision Science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A22B1F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eastAsia="Arial Unicode MS" w:hAnsi="Calibri" w:cs="Arial"/>
                <w:lang w:val="en-US"/>
              </w:rPr>
              <w:t>OPRE 315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A22B1F">
            <w:pPr>
              <w:rPr>
                <w:rFonts w:ascii="Calibri" w:hAnsi="Calibri"/>
                <w:lang w:val="en-US"/>
              </w:rPr>
            </w:pPr>
            <w:r w:rsidRPr="000C0B37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1AF6" w:rsidRPr="000C0B37" w:rsidRDefault="002F1AF6" w:rsidP="00FA425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Year 1</w:t>
            </w:r>
          </w:p>
        </w:tc>
      </w:tr>
      <w:tr w:rsidR="002F1AF6" w:rsidRPr="004B54D0" w:rsidTr="000D5360">
        <w:trPr>
          <w:trHeight w:val="161"/>
        </w:trPr>
        <w:tc>
          <w:tcPr>
            <w:tcW w:w="1069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2F1AF6" w:rsidRPr="00836B91" w:rsidRDefault="002F1AF6" w:rsidP="00EE4BE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F7E2D">
              <w:rPr>
                <w:rFonts w:ascii="Calibri" w:hAnsi="Calibri"/>
                <w:b/>
                <w:sz w:val="20"/>
                <w:szCs w:val="20"/>
                <w:lang w:val="en-US"/>
              </w:rPr>
              <w:t>Electives</w:t>
            </w:r>
            <w:r w:rsidRPr="00836B9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836B91">
              <w:rPr>
                <w:rFonts w:ascii="Calibri" w:hAnsi="Calibri"/>
                <w:sz w:val="16"/>
                <w:szCs w:val="16"/>
                <w:lang w:val="en-US"/>
              </w:rPr>
              <w:t>– Number of electives may vary and will be determined at initial advising meeting.</w:t>
            </w:r>
          </w:p>
        </w:tc>
      </w:tr>
      <w:tr w:rsidR="002F1AF6" w:rsidRPr="004B54D0" w:rsidTr="000D5360">
        <w:trPr>
          <w:trHeight w:val="206"/>
        </w:trPr>
        <w:tc>
          <w:tcPr>
            <w:tcW w:w="4570" w:type="dxa"/>
            <w:gridSpan w:val="2"/>
            <w:tcBorders>
              <w:top w:val="single" w:sz="4" w:space="0" w:color="99CCFF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1F7A5B" w:rsidRDefault="002F1AF6" w:rsidP="00EE4BE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1F7A5B" w:rsidRDefault="002F1AF6" w:rsidP="00EE4BE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1F7A5B" w:rsidRDefault="002F1AF6" w:rsidP="00EE4BE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1F7A5B" w:rsidRDefault="002F1AF6" w:rsidP="00EE4BE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1AF6" w:rsidRPr="001F7A5B" w:rsidRDefault="002F1AF6" w:rsidP="00EE4BEA">
            <w:pPr>
              <w:rPr>
                <w:rFonts w:ascii="Calibri" w:hAnsi="Calibri"/>
                <w:lang w:val="en-US"/>
              </w:rPr>
            </w:pPr>
          </w:p>
        </w:tc>
      </w:tr>
      <w:tr w:rsidR="002F1AF6" w:rsidRPr="004B54D0" w:rsidTr="000D5360">
        <w:trPr>
          <w:trHeight w:val="233"/>
        </w:trPr>
        <w:tc>
          <w:tcPr>
            <w:tcW w:w="45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1F7A5B" w:rsidRDefault="002F1AF6" w:rsidP="00EE4BE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1F7A5B" w:rsidRDefault="002F1AF6" w:rsidP="00EE4BE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1F7A5B" w:rsidRDefault="002F1AF6" w:rsidP="00EE4BE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AF6" w:rsidRPr="001F7A5B" w:rsidRDefault="002F1AF6" w:rsidP="00EE4BE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1AF6" w:rsidRPr="001F7A5B" w:rsidRDefault="002F1AF6" w:rsidP="00EE4BEA">
            <w:pPr>
              <w:rPr>
                <w:rFonts w:ascii="Calibri" w:hAnsi="Calibri"/>
                <w:lang w:val="en-US"/>
              </w:rPr>
            </w:pPr>
          </w:p>
        </w:tc>
      </w:tr>
      <w:tr w:rsidR="002F1AF6" w:rsidRPr="004B54D0" w:rsidTr="0044756A">
        <w:trPr>
          <w:trHeight w:val="323"/>
        </w:trPr>
        <w:tc>
          <w:tcPr>
            <w:tcW w:w="268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2F1AF6" w:rsidRPr="000C0B37" w:rsidRDefault="002F1AF6" w:rsidP="00EE4BEA">
            <w:pPr>
              <w:rPr>
                <w:rFonts w:ascii="Calibri" w:hAnsi="Calibri"/>
                <w:b/>
                <w:color w:val="FFFFFF"/>
                <w:lang w:val="en-US"/>
              </w:rPr>
            </w:pPr>
            <w:r w:rsidRPr="000C0B37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Total Transfer Credits: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2F1AF6" w:rsidRPr="000C0B37" w:rsidRDefault="002F1AF6" w:rsidP="0076568F">
            <w:pPr>
              <w:rPr>
                <w:rFonts w:ascii="Calibri" w:hAnsi="Calibri"/>
                <w:b/>
                <w:color w:val="FFFFFF"/>
                <w:lang w:val="en-US"/>
              </w:rPr>
            </w:pPr>
            <w:r w:rsidRPr="000C0B37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Total Credits Required: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1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2F1AF6" w:rsidRPr="000C0B37" w:rsidRDefault="002F1AF6" w:rsidP="00EE4BEA">
            <w:pPr>
              <w:rPr>
                <w:rFonts w:ascii="Calibri" w:hAnsi="Calibri"/>
                <w:b/>
                <w:color w:val="FFFFFF"/>
                <w:lang w:val="en-US"/>
              </w:rPr>
            </w:pPr>
            <w:r w:rsidRPr="000C0B37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Total Credits Earned: </w:t>
            </w:r>
          </w:p>
        </w:tc>
        <w:tc>
          <w:tcPr>
            <w:tcW w:w="243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:rsidR="002F1AF6" w:rsidRPr="000C0B37" w:rsidRDefault="002F1AF6" w:rsidP="00EE4BEA">
            <w:pPr>
              <w:rPr>
                <w:rFonts w:ascii="Calibri" w:hAnsi="Calibri"/>
                <w:color w:val="FFFFFF"/>
                <w:lang w:val="en-US"/>
              </w:rPr>
            </w:pPr>
            <w:r w:rsidRPr="000C0B37"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 xml:space="preserve">Minimum of </w:t>
            </w:r>
            <w:r w:rsidRPr="000C0B37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120 credits</w:t>
            </w:r>
          </w:p>
        </w:tc>
      </w:tr>
      <w:tr w:rsidR="002F1AF6" w:rsidRPr="004B54D0" w:rsidTr="000D5360">
        <w:trPr>
          <w:trHeight w:val="125"/>
        </w:trPr>
        <w:tc>
          <w:tcPr>
            <w:tcW w:w="10690" w:type="dxa"/>
            <w:gridSpan w:val="12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2F1AF6" w:rsidRPr="000C0B37" w:rsidRDefault="002F1AF6" w:rsidP="00EE4BE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0C0B37">
              <w:rPr>
                <w:rFonts w:ascii="Calibri" w:hAnsi="Calibri"/>
                <w:sz w:val="14"/>
                <w:szCs w:val="14"/>
                <w:lang w:val="en-US"/>
              </w:rPr>
              <w:t>* These courses also satisfy the following general education requirements: Math, Computer Literacy, Oral Communications, and one Social Science</w:t>
            </w:r>
            <w:r>
              <w:rPr>
                <w:rFonts w:ascii="Calibri" w:hAnsi="Calibri"/>
                <w:sz w:val="14"/>
                <w:szCs w:val="14"/>
                <w:lang w:val="en-US"/>
              </w:rPr>
              <w:t>, as well as UB’s Information Literacy requirement</w:t>
            </w:r>
            <w:r w:rsidRPr="000C0B37">
              <w:rPr>
                <w:rFonts w:ascii="Calibri" w:hAnsi="Calibri"/>
                <w:sz w:val="14"/>
                <w:szCs w:val="14"/>
                <w:lang w:val="en-US"/>
              </w:rPr>
              <w:t xml:space="preserve">. </w:t>
            </w:r>
          </w:p>
        </w:tc>
      </w:tr>
    </w:tbl>
    <w:p w:rsidR="003949EB" w:rsidRPr="004B54D0" w:rsidRDefault="003949EB" w:rsidP="0044756A">
      <w:pPr>
        <w:rPr>
          <w:lang w:val="en-US"/>
        </w:rPr>
      </w:pPr>
    </w:p>
    <w:sectPr w:rsidR="003949EB" w:rsidRPr="004B54D0" w:rsidSect="0044756A">
      <w:headerReference w:type="default" r:id="rId6"/>
      <w:pgSz w:w="12240" w:h="15840" w:code="1"/>
      <w:pgMar w:top="288" w:right="864" w:bottom="144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A2" w:rsidRDefault="00F756A2">
      <w:r>
        <w:separator/>
      </w:r>
    </w:p>
  </w:endnote>
  <w:endnote w:type="continuationSeparator" w:id="0">
    <w:p w:rsidR="00F756A2" w:rsidRDefault="00F7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A2" w:rsidRDefault="00F756A2">
      <w:r>
        <w:separator/>
      </w:r>
    </w:p>
  </w:footnote>
  <w:footnote w:type="continuationSeparator" w:id="0">
    <w:p w:rsidR="00F756A2" w:rsidRDefault="00F7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BA" w:rsidRPr="003D2071" w:rsidRDefault="00794DBA" w:rsidP="003D2071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17"/>
    <w:rsid w:val="00014284"/>
    <w:rsid w:val="0002561D"/>
    <w:rsid w:val="00056A18"/>
    <w:rsid w:val="000C0B37"/>
    <w:rsid w:val="000D5360"/>
    <w:rsid w:val="000E301E"/>
    <w:rsid w:val="000E7AB1"/>
    <w:rsid w:val="001367DA"/>
    <w:rsid w:val="001720BE"/>
    <w:rsid w:val="001831CD"/>
    <w:rsid w:val="00197F7A"/>
    <w:rsid w:val="001A7BDE"/>
    <w:rsid w:val="001B5FCC"/>
    <w:rsid w:val="001C12A5"/>
    <w:rsid w:val="001F7A5B"/>
    <w:rsid w:val="00200C8F"/>
    <w:rsid w:val="00226639"/>
    <w:rsid w:val="00264D7E"/>
    <w:rsid w:val="00282E60"/>
    <w:rsid w:val="002F1AF6"/>
    <w:rsid w:val="002F4DE0"/>
    <w:rsid w:val="003015A4"/>
    <w:rsid w:val="0032288A"/>
    <w:rsid w:val="00343F3D"/>
    <w:rsid w:val="00382E49"/>
    <w:rsid w:val="003949EB"/>
    <w:rsid w:val="00394D64"/>
    <w:rsid w:val="003D0A2D"/>
    <w:rsid w:val="003D2071"/>
    <w:rsid w:val="003E42CC"/>
    <w:rsid w:val="003F7E2D"/>
    <w:rsid w:val="00443C52"/>
    <w:rsid w:val="0044756A"/>
    <w:rsid w:val="00450A15"/>
    <w:rsid w:val="00464510"/>
    <w:rsid w:val="004718CB"/>
    <w:rsid w:val="004B466C"/>
    <w:rsid w:val="004B54D0"/>
    <w:rsid w:val="004D3509"/>
    <w:rsid w:val="004E1DA3"/>
    <w:rsid w:val="00503C4D"/>
    <w:rsid w:val="00550258"/>
    <w:rsid w:val="005A1EF3"/>
    <w:rsid w:val="005D0C60"/>
    <w:rsid w:val="00643999"/>
    <w:rsid w:val="00670FDB"/>
    <w:rsid w:val="006874AD"/>
    <w:rsid w:val="006D41F2"/>
    <w:rsid w:val="007241E3"/>
    <w:rsid w:val="007325D4"/>
    <w:rsid w:val="00737C12"/>
    <w:rsid w:val="00760546"/>
    <w:rsid w:val="0076568F"/>
    <w:rsid w:val="00771668"/>
    <w:rsid w:val="00777A85"/>
    <w:rsid w:val="00786E87"/>
    <w:rsid w:val="00794DBA"/>
    <w:rsid w:val="007B2649"/>
    <w:rsid w:val="007F53EE"/>
    <w:rsid w:val="0081453B"/>
    <w:rsid w:val="00815527"/>
    <w:rsid w:val="00836B91"/>
    <w:rsid w:val="00837480"/>
    <w:rsid w:val="008558BA"/>
    <w:rsid w:val="00902117"/>
    <w:rsid w:val="00911E30"/>
    <w:rsid w:val="00930EE5"/>
    <w:rsid w:val="0096477C"/>
    <w:rsid w:val="00974E34"/>
    <w:rsid w:val="00A22B1F"/>
    <w:rsid w:val="00A25AB7"/>
    <w:rsid w:val="00A3653B"/>
    <w:rsid w:val="00A75D0C"/>
    <w:rsid w:val="00A905B7"/>
    <w:rsid w:val="00AA104D"/>
    <w:rsid w:val="00AB3FA7"/>
    <w:rsid w:val="00AB7EA0"/>
    <w:rsid w:val="00AD3E7D"/>
    <w:rsid w:val="00B431F4"/>
    <w:rsid w:val="00BC3212"/>
    <w:rsid w:val="00BE656E"/>
    <w:rsid w:val="00C12887"/>
    <w:rsid w:val="00C35F9A"/>
    <w:rsid w:val="00C60A73"/>
    <w:rsid w:val="00C7265D"/>
    <w:rsid w:val="00CB5237"/>
    <w:rsid w:val="00CD2C5E"/>
    <w:rsid w:val="00CF46FE"/>
    <w:rsid w:val="00D16F46"/>
    <w:rsid w:val="00DA39CC"/>
    <w:rsid w:val="00DA609D"/>
    <w:rsid w:val="00E13805"/>
    <w:rsid w:val="00E25BB0"/>
    <w:rsid w:val="00E47FAD"/>
    <w:rsid w:val="00E8328E"/>
    <w:rsid w:val="00E908DB"/>
    <w:rsid w:val="00EC02B3"/>
    <w:rsid w:val="00EE313D"/>
    <w:rsid w:val="00EE4BEA"/>
    <w:rsid w:val="00EE6C22"/>
    <w:rsid w:val="00EF5D26"/>
    <w:rsid w:val="00F218F4"/>
    <w:rsid w:val="00F3509E"/>
    <w:rsid w:val="00F756A2"/>
    <w:rsid w:val="00F85E95"/>
    <w:rsid w:val="00FA425B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C01B25-597B-4B0A-82C1-C50E45A5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49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2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7480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3D2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7480"/>
    <w:rPr>
      <w:rFonts w:cs="Times New Roman"/>
      <w:sz w:val="24"/>
      <w:szCs w:val="24"/>
      <w:lang w:val="es-ES_tradnl"/>
    </w:rPr>
  </w:style>
  <w:style w:type="character" w:customStyle="1" w:styleId="pseditboxdisponly">
    <w:name w:val="pseditbox_disponly"/>
    <w:basedOn w:val="DefaultParagraphFont"/>
    <w:uiPriority w:val="99"/>
    <w:rsid w:val="008145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0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480"/>
    <w:rPr>
      <w:rFonts w:cs="Times New Roman"/>
      <w:sz w:val="2"/>
      <w:lang w:val="es-ES_tradnl"/>
    </w:rPr>
  </w:style>
  <w:style w:type="character" w:customStyle="1" w:styleId="papagetitle">
    <w:name w:val="papagetitle"/>
    <w:basedOn w:val="DefaultParagraphFont"/>
    <w:uiPriority w:val="99"/>
    <w:rsid w:val="00D16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Danielle Giles</cp:lastModifiedBy>
  <cp:revision>2</cp:revision>
  <cp:lastPrinted>2017-08-16T20:31:00Z</cp:lastPrinted>
  <dcterms:created xsi:type="dcterms:W3CDTF">2017-08-16T20:46:00Z</dcterms:created>
  <dcterms:modified xsi:type="dcterms:W3CDTF">2017-08-16T20:46:00Z</dcterms:modified>
</cp:coreProperties>
</file>