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683DB" w14:textId="7FB4F10F" w:rsidR="00F90063" w:rsidRDefault="00D2750E" w:rsidP="00D2750E">
      <w:pPr>
        <w:spacing w:after="0"/>
        <w:jc w:val="center"/>
        <w:rPr>
          <w:rFonts w:ascii="Times New Roman" w:hAnsi="Times New Roman" w:cs="Times New Roman"/>
        </w:rPr>
      </w:pPr>
      <w:r w:rsidRPr="00D2750E">
        <w:rPr>
          <w:rFonts w:ascii="Times New Roman" w:hAnsi="Times New Roman" w:cs="Times New Roman"/>
        </w:rPr>
        <w:t xml:space="preserve">MSCHE </w:t>
      </w:r>
      <w:r>
        <w:rPr>
          <w:rFonts w:ascii="Times New Roman" w:hAnsi="Times New Roman" w:cs="Times New Roman"/>
        </w:rPr>
        <w:t>Steering Committee</w:t>
      </w:r>
    </w:p>
    <w:p w14:paraId="517BB90D" w14:textId="04DFD92A" w:rsidR="00D2750E" w:rsidRPr="00D2750E" w:rsidRDefault="00D2750E" w:rsidP="00D2750E">
      <w:pPr>
        <w:spacing w:after="0"/>
        <w:jc w:val="center"/>
        <w:rPr>
          <w:rFonts w:ascii="Times New Roman" w:hAnsi="Times New Roman" w:cs="Times New Roman"/>
          <w:i/>
          <w:iCs/>
        </w:rPr>
      </w:pPr>
      <w:r w:rsidRPr="00D2750E">
        <w:rPr>
          <w:rFonts w:ascii="Times New Roman" w:hAnsi="Times New Roman" w:cs="Times New Roman"/>
          <w:i/>
          <w:iCs/>
        </w:rPr>
        <w:t>Meeting Notes</w:t>
      </w:r>
      <w:r w:rsidR="00A557F8">
        <w:rPr>
          <w:rFonts w:ascii="Times New Roman" w:hAnsi="Times New Roman" w:cs="Times New Roman"/>
          <w:i/>
          <w:iCs/>
        </w:rPr>
        <w:t xml:space="preserve"> (Full) </w:t>
      </w:r>
    </w:p>
    <w:p w14:paraId="5E32E6F7" w14:textId="34605D0A" w:rsidR="00D2750E" w:rsidRDefault="00D2750E" w:rsidP="00D2750E">
      <w:pPr>
        <w:spacing w:after="0"/>
        <w:jc w:val="center"/>
        <w:rPr>
          <w:rFonts w:ascii="Times New Roman" w:hAnsi="Times New Roman" w:cs="Times New Roman"/>
        </w:rPr>
      </w:pPr>
      <w:r>
        <w:rPr>
          <w:rFonts w:ascii="Times New Roman" w:hAnsi="Times New Roman" w:cs="Times New Roman"/>
        </w:rPr>
        <w:t>Thursday, December 7, 2023</w:t>
      </w:r>
    </w:p>
    <w:p w14:paraId="382AEA23" w14:textId="7EC746B8" w:rsidR="00D2750E" w:rsidRDefault="00D2750E" w:rsidP="00D2750E">
      <w:pPr>
        <w:spacing w:after="0"/>
        <w:jc w:val="center"/>
        <w:rPr>
          <w:rFonts w:ascii="Times New Roman" w:hAnsi="Times New Roman" w:cs="Times New Roman"/>
        </w:rPr>
      </w:pPr>
      <w:r>
        <w:rPr>
          <w:rFonts w:ascii="Times New Roman" w:hAnsi="Times New Roman" w:cs="Times New Roman"/>
        </w:rPr>
        <w:t>AC 252 &amp; Zoom</w:t>
      </w:r>
      <w:r w:rsidR="00EA6A5B">
        <w:rPr>
          <w:rFonts w:ascii="Times New Roman" w:hAnsi="Times New Roman" w:cs="Times New Roman"/>
        </w:rPr>
        <w:t xml:space="preserve">    1pm – 3pm </w:t>
      </w:r>
    </w:p>
    <w:p w14:paraId="73F12DA8" w14:textId="3D24B4E2" w:rsidR="00D2750E" w:rsidRDefault="00D2750E" w:rsidP="00D2750E">
      <w:pPr>
        <w:spacing w:after="0"/>
        <w:jc w:val="center"/>
        <w:rPr>
          <w:rFonts w:ascii="Times New Roman" w:hAnsi="Times New Roman" w:cs="Times New Roman"/>
        </w:rPr>
      </w:pPr>
      <w:r>
        <w:rPr>
          <w:rFonts w:ascii="Times New Roman" w:hAnsi="Times New Roman" w:cs="Times New Roman"/>
        </w:rPr>
        <w:t>Host: Catherine Andersen</w:t>
      </w:r>
    </w:p>
    <w:p w14:paraId="36A75108" w14:textId="77777777" w:rsidR="003F0FF4" w:rsidRDefault="003F0FF4" w:rsidP="00D2750E">
      <w:pPr>
        <w:spacing w:after="0"/>
        <w:jc w:val="center"/>
        <w:rPr>
          <w:rFonts w:ascii="Times New Roman" w:hAnsi="Times New Roman" w:cs="Times New Roman"/>
        </w:rPr>
      </w:pPr>
    </w:p>
    <w:p w14:paraId="64A78103" w14:textId="242BAC15" w:rsidR="003F0FF4" w:rsidRDefault="003F0FF4" w:rsidP="003F0FF4">
      <w:pPr>
        <w:spacing w:after="0"/>
        <w:rPr>
          <w:rFonts w:ascii="Times New Roman" w:hAnsi="Times New Roman" w:cs="Times New Roman"/>
        </w:rPr>
      </w:pPr>
    </w:p>
    <w:p w14:paraId="0FAFB75D" w14:textId="6093D555" w:rsidR="00742D2D" w:rsidRDefault="00742D2D" w:rsidP="003F0FF4">
      <w:pPr>
        <w:spacing w:after="0"/>
        <w:rPr>
          <w:rFonts w:ascii="Times New Roman" w:hAnsi="Times New Roman" w:cs="Times New Roman"/>
        </w:rPr>
      </w:pPr>
      <w:r>
        <w:rPr>
          <w:rFonts w:ascii="Times New Roman" w:hAnsi="Times New Roman" w:cs="Times New Roman"/>
        </w:rPr>
        <w:t>(</w:t>
      </w:r>
      <w:r w:rsidRPr="009F2922">
        <w:rPr>
          <w:rFonts w:ascii="Times New Roman" w:hAnsi="Times New Roman" w:cs="Times New Roman"/>
          <w:i/>
          <w:iCs/>
        </w:rPr>
        <w:t>Catherine</w:t>
      </w:r>
      <w:r w:rsidR="00A7200C">
        <w:rPr>
          <w:rFonts w:ascii="Times New Roman" w:hAnsi="Times New Roman" w:cs="Times New Roman"/>
          <w:i/>
          <w:iCs/>
        </w:rPr>
        <w:t xml:space="preserve"> Andersen</w:t>
      </w:r>
      <w:r>
        <w:rPr>
          <w:rFonts w:ascii="Times New Roman" w:hAnsi="Times New Roman" w:cs="Times New Roman"/>
        </w:rPr>
        <w:t>)</w:t>
      </w:r>
    </w:p>
    <w:p w14:paraId="47340618" w14:textId="46A86D16" w:rsidR="003F0FF4" w:rsidRDefault="003F0FF4" w:rsidP="003F0FF4">
      <w:pPr>
        <w:spacing w:after="0"/>
        <w:rPr>
          <w:rFonts w:ascii="Times New Roman" w:hAnsi="Times New Roman" w:cs="Times New Roman"/>
        </w:rPr>
      </w:pPr>
      <w:r>
        <w:rPr>
          <w:rFonts w:ascii="Times New Roman" w:hAnsi="Times New Roman" w:cs="Times New Roman"/>
        </w:rPr>
        <w:t xml:space="preserve">MSCHE Metrics are: 10-15% of institutions lose enrollments. </w:t>
      </w:r>
      <w:r w:rsidR="002A5C07">
        <w:rPr>
          <w:rFonts w:ascii="Times New Roman" w:hAnsi="Times New Roman" w:cs="Times New Roman"/>
        </w:rPr>
        <w:t xml:space="preserve">Metric is 40% graduation rate. UBalt has reached that goal once with first-year, first-time </w:t>
      </w:r>
      <w:proofErr w:type="gramStart"/>
      <w:r w:rsidR="002A5C07">
        <w:rPr>
          <w:rFonts w:ascii="Times New Roman" w:hAnsi="Times New Roman" w:cs="Times New Roman"/>
        </w:rPr>
        <w:t>freshmen</w:t>
      </w:r>
      <w:proofErr w:type="gramEnd"/>
      <w:r w:rsidR="002A5C07">
        <w:rPr>
          <w:rFonts w:ascii="Times New Roman" w:hAnsi="Times New Roman" w:cs="Times New Roman"/>
        </w:rPr>
        <w:t xml:space="preserve">. </w:t>
      </w:r>
    </w:p>
    <w:p w14:paraId="7BCB9CB6" w14:textId="77777777" w:rsidR="002A5C07" w:rsidRDefault="002A5C07" w:rsidP="003F0FF4">
      <w:pPr>
        <w:spacing w:after="0"/>
        <w:rPr>
          <w:rFonts w:ascii="Times New Roman" w:hAnsi="Times New Roman" w:cs="Times New Roman"/>
        </w:rPr>
      </w:pPr>
    </w:p>
    <w:p w14:paraId="5A92B7D8" w14:textId="423809D1" w:rsidR="002A5C07" w:rsidRDefault="0025143B" w:rsidP="003F0FF4">
      <w:pPr>
        <w:spacing w:after="0"/>
        <w:rPr>
          <w:rFonts w:ascii="Times New Roman" w:hAnsi="Times New Roman" w:cs="Times New Roman"/>
        </w:rPr>
      </w:pPr>
      <w:r>
        <w:rPr>
          <w:rFonts w:ascii="Times New Roman" w:hAnsi="Times New Roman" w:cs="Times New Roman"/>
        </w:rPr>
        <w:t>Paul has figured May’s graduation rate will be 48.7% (highest in 10 years)</w:t>
      </w:r>
    </w:p>
    <w:p w14:paraId="1A1CA7B5" w14:textId="77777777" w:rsidR="0025143B" w:rsidRDefault="0025143B" w:rsidP="003F0FF4">
      <w:pPr>
        <w:spacing w:after="0"/>
        <w:rPr>
          <w:rFonts w:ascii="Times New Roman" w:hAnsi="Times New Roman" w:cs="Times New Roman"/>
        </w:rPr>
      </w:pPr>
    </w:p>
    <w:p w14:paraId="23A0A3FC" w14:textId="2301B595" w:rsidR="0025143B" w:rsidRPr="00DA5A4C" w:rsidRDefault="0014102E" w:rsidP="003F0FF4">
      <w:pPr>
        <w:spacing w:after="0"/>
        <w:rPr>
          <w:rFonts w:ascii="Times New Roman" w:hAnsi="Times New Roman" w:cs="Times New Roman"/>
          <w:u w:val="single"/>
        </w:rPr>
      </w:pPr>
      <w:r w:rsidRPr="00DA5A4C">
        <w:rPr>
          <w:rFonts w:ascii="Times New Roman" w:hAnsi="Times New Roman" w:cs="Times New Roman"/>
          <w:b/>
          <w:bCs/>
          <w:i/>
          <w:iCs/>
          <w:u w:val="single"/>
        </w:rPr>
        <w:t>Problem</w:t>
      </w:r>
      <w:r w:rsidRPr="00DA5A4C">
        <w:rPr>
          <w:rFonts w:ascii="Times New Roman" w:hAnsi="Times New Roman" w:cs="Times New Roman"/>
          <w:u w:val="single"/>
        </w:rPr>
        <w:t xml:space="preserve">: </w:t>
      </w:r>
    </w:p>
    <w:p w14:paraId="7771CADA" w14:textId="3FCF32BA" w:rsidR="0014102E" w:rsidRDefault="008C2579" w:rsidP="003F0FF4">
      <w:pPr>
        <w:spacing w:after="0"/>
        <w:rPr>
          <w:rFonts w:ascii="Times New Roman" w:hAnsi="Times New Roman" w:cs="Times New Roman"/>
        </w:rPr>
      </w:pPr>
      <w:r>
        <w:rPr>
          <w:rFonts w:ascii="Times New Roman" w:hAnsi="Times New Roman" w:cs="Times New Roman"/>
        </w:rPr>
        <w:t xml:space="preserve">We must respond </w:t>
      </w:r>
      <w:r w:rsidR="00A247D6">
        <w:rPr>
          <w:rFonts w:ascii="Times New Roman" w:hAnsi="Times New Roman" w:cs="Times New Roman"/>
        </w:rPr>
        <w:t xml:space="preserve">to this metric in the Self-Study. </w:t>
      </w:r>
      <w:r w:rsidR="00ED4CD7">
        <w:rPr>
          <w:rFonts w:ascii="Times New Roman" w:hAnsi="Times New Roman" w:cs="Times New Roman"/>
        </w:rPr>
        <w:t xml:space="preserve">We are on the “hotlist.” Carnegie is redesigning new metrics and indicators – smaller colleges have </w:t>
      </w:r>
      <w:proofErr w:type="gramStart"/>
      <w:r w:rsidR="00ED4CD7">
        <w:rPr>
          <w:rFonts w:ascii="Times New Roman" w:hAnsi="Times New Roman" w:cs="Times New Roman"/>
        </w:rPr>
        <w:t>lots of</w:t>
      </w:r>
      <w:proofErr w:type="gramEnd"/>
      <w:r w:rsidR="00ED4CD7">
        <w:rPr>
          <w:rFonts w:ascii="Times New Roman" w:hAnsi="Times New Roman" w:cs="Times New Roman"/>
        </w:rPr>
        <w:t xml:space="preserve"> research taking place. </w:t>
      </w:r>
    </w:p>
    <w:p w14:paraId="3ED8E6B3" w14:textId="77777777" w:rsidR="0044399F" w:rsidRDefault="0044399F" w:rsidP="003F0FF4">
      <w:pPr>
        <w:spacing w:after="0"/>
        <w:rPr>
          <w:rFonts w:ascii="Times New Roman" w:hAnsi="Times New Roman" w:cs="Times New Roman"/>
        </w:rPr>
      </w:pPr>
    </w:p>
    <w:p w14:paraId="70C701FB" w14:textId="10934CBF" w:rsidR="0044399F" w:rsidRDefault="0044399F" w:rsidP="003F0FF4">
      <w:pPr>
        <w:spacing w:after="0"/>
        <w:rPr>
          <w:rFonts w:ascii="Times New Roman" w:hAnsi="Times New Roman" w:cs="Times New Roman"/>
        </w:rPr>
      </w:pPr>
      <w:r>
        <w:rPr>
          <w:rFonts w:ascii="Times New Roman" w:hAnsi="Times New Roman" w:cs="Times New Roman"/>
        </w:rPr>
        <w:t xml:space="preserve">Alicia and Fatemeh will provide an update of the meeting with the Data Group. </w:t>
      </w:r>
    </w:p>
    <w:p w14:paraId="12DA3D8E" w14:textId="77777777" w:rsidR="0044399F" w:rsidRDefault="0044399F" w:rsidP="003F0FF4">
      <w:pPr>
        <w:spacing w:after="0"/>
        <w:rPr>
          <w:rFonts w:ascii="Times New Roman" w:hAnsi="Times New Roman" w:cs="Times New Roman"/>
        </w:rPr>
      </w:pPr>
    </w:p>
    <w:p w14:paraId="60BD75F6" w14:textId="39FAFB76" w:rsidR="00C75DB1" w:rsidRDefault="00CB3470" w:rsidP="003F0FF4">
      <w:pPr>
        <w:spacing w:after="0"/>
        <w:rPr>
          <w:rFonts w:ascii="Times New Roman" w:hAnsi="Times New Roman" w:cs="Times New Roman"/>
        </w:rPr>
      </w:pPr>
      <w:r>
        <w:rPr>
          <w:rFonts w:ascii="Times New Roman" w:hAnsi="Times New Roman" w:cs="Times New Roman"/>
        </w:rPr>
        <w:t>Ann Cott</w:t>
      </w:r>
      <w:r w:rsidR="0001642C">
        <w:rPr>
          <w:rFonts w:ascii="Times New Roman" w:hAnsi="Times New Roman" w:cs="Times New Roman"/>
        </w:rPr>
        <w:t>e</w:t>
      </w:r>
      <w:r>
        <w:rPr>
          <w:rFonts w:ascii="Times New Roman" w:hAnsi="Times New Roman" w:cs="Times New Roman"/>
        </w:rPr>
        <w:t xml:space="preserve">n has a </w:t>
      </w:r>
      <w:proofErr w:type="gramStart"/>
      <w:r>
        <w:rPr>
          <w:rFonts w:ascii="Times New Roman" w:hAnsi="Times New Roman" w:cs="Times New Roman"/>
        </w:rPr>
        <w:t>grad</w:t>
      </w:r>
      <w:proofErr w:type="gramEnd"/>
      <w:r>
        <w:rPr>
          <w:rFonts w:ascii="Times New Roman" w:hAnsi="Times New Roman" w:cs="Times New Roman"/>
        </w:rPr>
        <w:t xml:space="preserve"> student working on the Strategic Plan for the MSCHE Steering Committee. On January 3</w:t>
      </w:r>
      <w:r w:rsidRPr="00CB3470">
        <w:rPr>
          <w:rFonts w:ascii="Times New Roman" w:hAnsi="Times New Roman" w:cs="Times New Roman"/>
          <w:vertAlign w:val="superscript"/>
        </w:rPr>
        <w:t>rd</w:t>
      </w:r>
      <w:r>
        <w:rPr>
          <w:rFonts w:ascii="Times New Roman" w:hAnsi="Times New Roman" w:cs="Times New Roman"/>
        </w:rPr>
        <w:t xml:space="preserve">, their site and the MSCHE site </w:t>
      </w:r>
      <w:r w:rsidR="009D3049">
        <w:rPr>
          <w:rFonts w:ascii="Times New Roman" w:hAnsi="Times New Roman" w:cs="Times New Roman"/>
        </w:rPr>
        <w:t xml:space="preserve">will have shared access. Katie Kaufmann is back, and Paul M. is retiring. </w:t>
      </w:r>
      <w:r w:rsidR="002714E2">
        <w:rPr>
          <w:rFonts w:ascii="Times New Roman" w:hAnsi="Times New Roman" w:cs="Times New Roman"/>
        </w:rPr>
        <w:t xml:space="preserve">For </w:t>
      </w:r>
      <w:r w:rsidR="002714E2" w:rsidRPr="009B589F">
        <w:rPr>
          <w:rFonts w:ascii="Times New Roman" w:hAnsi="Times New Roman" w:cs="Times New Roman"/>
          <w:b/>
          <w:bCs/>
          <w:i/>
          <w:iCs/>
        </w:rPr>
        <w:t>six months,</w:t>
      </w:r>
      <w:r w:rsidR="002714E2">
        <w:rPr>
          <w:rFonts w:ascii="Times New Roman" w:hAnsi="Times New Roman" w:cs="Times New Roman"/>
        </w:rPr>
        <w:t xml:space="preserve"> Katie will serve as Interim Director of Institutional Research at UBalt (location: AC338). </w:t>
      </w:r>
      <w:proofErr w:type="gramStart"/>
      <w:r w:rsidR="002714E2">
        <w:rPr>
          <w:rFonts w:ascii="Times New Roman" w:hAnsi="Times New Roman" w:cs="Times New Roman"/>
        </w:rPr>
        <w:t>She’s</w:t>
      </w:r>
      <w:proofErr w:type="gramEnd"/>
      <w:r w:rsidR="002714E2">
        <w:rPr>
          <w:rFonts w:ascii="Times New Roman" w:hAnsi="Times New Roman" w:cs="Times New Roman"/>
        </w:rPr>
        <w:t xml:space="preserve"> shadowing Pual. Nicole Marano will also </w:t>
      </w:r>
      <w:r w:rsidR="00455186">
        <w:rPr>
          <w:rFonts w:ascii="Times New Roman" w:hAnsi="Times New Roman" w:cs="Times New Roman"/>
        </w:rPr>
        <w:t>support Katie due to her previous IRB experience.</w:t>
      </w:r>
      <w:r w:rsidR="00BB538F">
        <w:rPr>
          <w:rFonts w:ascii="Times New Roman" w:hAnsi="Times New Roman" w:cs="Times New Roman"/>
        </w:rPr>
        <w:t xml:space="preserve"> By January 3</w:t>
      </w:r>
      <w:r w:rsidR="00BB538F" w:rsidRPr="00BB538F">
        <w:rPr>
          <w:rFonts w:ascii="Times New Roman" w:hAnsi="Times New Roman" w:cs="Times New Roman"/>
          <w:vertAlign w:val="superscript"/>
        </w:rPr>
        <w:t>rd</w:t>
      </w:r>
      <w:r w:rsidR="00BB538F">
        <w:rPr>
          <w:rFonts w:ascii="Times New Roman" w:hAnsi="Times New Roman" w:cs="Times New Roman"/>
        </w:rPr>
        <w:t xml:space="preserve">, the MSCHE Team Site will contain </w:t>
      </w:r>
      <w:proofErr w:type="gramStart"/>
      <w:r w:rsidR="00BB538F">
        <w:rPr>
          <w:rFonts w:ascii="Times New Roman" w:hAnsi="Times New Roman" w:cs="Times New Roman"/>
        </w:rPr>
        <w:t>all of</w:t>
      </w:r>
      <w:proofErr w:type="gramEnd"/>
      <w:r w:rsidR="00BB538F">
        <w:rPr>
          <w:rFonts w:ascii="Times New Roman" w:hAnsi="Times New Roman" w:cs="Times New Roman"/>
        </w:rPr>
        <w:t xml:space="preserve"> the reports that Paul, Katie, and the Grad Student have determined to be useful/helpful. </w:t>
      </w:r>
      <w:r w:rsidR="00342FBE">
        <w:rPr>
          <w:rFonts w:ascii="Times New Roman" w:hAnsi="Times New Roman" w:cs="Times New Roman"/>
        </w:rPr>
        <w:t xml:space="preserve">The capacity exists for new reports to </w:t>
      </w:r>
      <w:proofErr w:type="gramStart"/>
      <w:r w:rsidR="00342FBE">
        <w:rPr>
          <w:rFonts w:ascii="Times New Roman" w:hAnsi="Times New Roman" w:cs="Times New Roman"/>
        </w:rPr>
        <w:t>be designed</w:t>
      </w:r>
      <w:proofErr w:type="gramEnd"/>
      <w:r w:rsidR="00342FBE">
        <w:rPr>
          <w:rFonts w:ascii="Times New Roman" w:hAnsi="Times New Roman" w:cs="Times New Roman"/>
        </w:rPr>
        <w:t xml:space="preserve">. </w:t>
      </w:r>
    </w:p>
    <w:p w14:paraId="48DDF58B" w14:textId="77777777" w:rsidR="00342FBE" w:rsidRDefault="00342FBE" w:rsidP="003F0FF4">
      <w:pPr>
        <w:spacing w:after="0"/>
        <w:rPr>
          <w:rFonts w:ascii="Times New Roman" w:hAnsi="Times New Roman" w:cs="Times New Roman"/>
        </w:rPr>
      </w:pPr>
    </w:p>
    <w:p w14:paraId="57025462" w14:textId="407319F8" w:rsidR="00342FBE" w:rsidRDefault="000D72DB" w:rsidP="003F0FF4">
      <w:pPr>
        <w:spacing w:after="0"/>
        <w:rPr>
          <w:rFonts w:ascii="Times New Roman" w:hAnsi="Times New Roman" w:cs="Times New Roman"/>
        </w:rPr>
      </w:pPr>
      <w:r>
        <w:rPr>
          <w:rFonts w:ascii="Times New Roman" w:hAnsi="Times New Roman" w:cs="Times New Roman"/>
        </w:rPr>
        <w:t xml:space="preserve">Assessment – shared governance, leadership. (Leadership </w:t>
      </w:r>
      <w:r w:rsidR="00073C1E">
        <w:rPr>
          <w:rFonts w:ascii="Times New Roman" w:hAnsi="Times New Roman" w:cs="Times New Roman"/>
        </w:rPr>
        <w:t>S</w:t>
      </w:r>
      <w:r>
        <w:rPr>
          <w:rFonts w:ascii="Times New Roman" w:hAnsi="Times New Roman" w:cs="Times New Roman"/>
        </w:rPr>
        <w:t xml:space="preserve">urvey, </w:t>
      </w:r>
      <w:r w:rsidR="00073C1E">
        <w:rPr>
          <w:rFonts w:ascii="Times New Roman" w:hAnsi="Times New Roman" w:cs="Times New Roman"/>
        </w:rPr>
        <w:t>C</w:t>
      </w:r>
      <w:r>
        <w:rPr>
          <w:rFonts w:ascii="Times New Roman" w:hAnsi="Times New Roman" w:cs="Times New Roman"/>
        </w:rPr>
        <w:t xml:space="preserve">ulture </w:t>
      </w:r>
      <w:r w:rsidR="00073C1E">
        <w:rPr>
          <w:rFonts w:ascii="Times New Roman" w:hAnsi="Times New Roman" w:cs="Times New Roman"/>
        </w:rPr>
        <w:t>S</w:t>
      </w:r>
      <w:r>
        <w:rPr>
          <w:rFonts w:ascii="Times New Roman" w:hAnsi="Times New Roman" w:cs="Times New Roman"/>
        </w:rPr>
        <w:t>urvey forthcoming.)</w:t>
      </w:r>
    </w:p>
    <w:p w14:paraId="31226659" w14:textId="77777777" w:rsidR="000D72DB" w:rsidRDefault="000D72DB" w:rsidP="003F0FF4">
      <w:pPr>
        <w:spacing w:after="0"/>
        <w:rPr>
          <w:rFonts w:ascii="Times New Roman" w:hAnsi="Times New Roman" w:cs="Times New Roman"/>
        </w:rPr>
      </w:pPr>
    </w:p>
    <w:p w14:paraId="67215105" w14:textId="66AC8CA4" w:rsidR="000D72DB" w:rsidRDefault="002155C2" w:rsidP="003F0FF4">
      <w:pPr>
        <w:spacing w:after="0"/>
        <w:rPr>
          <w:rFonts w:ascii="Times New Roman" w:hAnsi="Times New Roman" w:cs="Times New Roman"/>
        </w:rPr>
      </w:pPr>
      <w:r>
        <w:rPr>
          <w:rFonts w:ascii="Times New Roman" w:hAnsi="Times New Roman" w:cs="Times New Roman"/>
        </w:rPr>
        <w:t xml:space="preserve">Tiwana Barnes is a terrific resource for </w:t>
      </w:r>
      <w:proofErr w:type="gramStart"/>
      <w:r>
        <w:rPr>
          <w:rFonts w:ascii="Times New Roman" w:hAnsi="Times New Roman" w:cs="Times New Roman"/>
        </w:rPr>
        <w:t>all of</w:t>
      </w:r>
      <w:proofErr w:type="gramEnd"/>
      <w:r>
        <w:rPr>
          <w:rFonts w:ascii="Times New Roman" w:hAnsi="Times New Roman" w:cs="Times New Roman"/>
        </w:rPr>
        <w:t xml:space="preserve"> the diversity components and will be invited to join the Steering Committee (shift in interest to DEI – Diversity, Equity, Inclusion). </w:t>
      </w:r>
    </w:p>
    <w:p w14:paraId="13A0821D" w14:textId="77777777" w:rsidR="00720D2D" w:rsidRDefault="00720D2D" w:rsidP="003F0FF4">
      <w:pPr>
        <w:spacing w:after="0"/>
        <w:rPr>
          <w:rFonts w:ascii="Times New Roman" w:hAnsi="Times New Roman" w:cs="Times New Roman"/>
        </w:rPr>
      </w:pPr>
    </w:p>
    <w:p w14:paraId="60E99D09" w14:textId="0FC2A9DA" w:rsidR="00720D2D" w:rsidRDefault="00720D2D" w:rsidP="003F0FF4">
      <w:pPr>
        <w:spacing w:after="0"/>
        <w:rPr>
          <w:rFonts w:ascii="Times New Roman" w:hAnsi="Times New Roman" w:cs="Times New Roman"/>
        </w:rPr>
      </w:pPr>
      <w:r>
        <w:rPr>
          <w:rFonts w:ascii="Times New Roman" w:hAnsi="Times New Roman" w:cs="Times New Roman"/>
        </w:rPr>
        <w:t xml:space="preserve">While membership changes, as people are still </w:t>
      </w:r>
      <w:proofErr w:type="gramStart"/>
      <w:r>
        <w:rPr>
          <w:rFonts w:ascii="Times New Roman" w:hAnsi="Times New Roman" w:cs="Times New Roman"/>
        </w:rPr>
        <w:t>being added</w:t>
      </w:r>
      <w:proofErr w:type="gramEnd"/>
      <w:r>
        <w:rPr>
          <w:rFonts w:ascii="Times New Roman" w:hAnsi="Times New Roman" w:cs="Times New Roman"/>
        </w:rPr>
        <w:t xml:space="preserve">, the website will be visible to everyone. </w:t>
      </w:r>
    </w:p>
    <w:p w14:paraId="7642C522" w14:textId="77777777" w:rsidR="002C40D2" w:rsidRDefault="002C40D2" w:rsidP="003F0FF4">
      <w:pPr>
        <w:spacing w:after="0"/>
        <w:rPr>
          <w:rFonts w:ascii="Times New Roman" w:hAnsi="Times New Roman" w:cs="Times New Roman"/>
        </w:rPr>
      </w:pPr>
    </w:p>
    <w:p w14:paraId="559D60D2" w14:textId="4603E51C" w:rsidR="002C40D2" w:rsidRDefault="002C40D2" w:rsidP="003F0FF4">
      <w:pPr>
        <w:spacing w:after="0"/>
        <w:rPr>
          <w:rFonts w:ascii="Times New Roman" w:hAnsi="Times New Roman" w:cs="Times New Roman"/>
        </w:rPr>
      </w:pPr>
      <w:r>
        <w:rPr>
          <w:rFonts w:ascii="Times New Roman" w:hAnsi="Times New Roman" w:cs="Times New Roman"/>
        </w:rPr>
        <w:t>Fatemeh has included a document about naming conventions (</w:t>
      </w:r>
      <w:r w:rsidRPr="00B7385E">
        <w:rPr>
          <w:rFonts w:ascii="Times New Roman" w:hAnsi="Times New Roman" w:cs="Times New Roman"/>
          <w:i/>
          <w:iCs/>
        </w:rPr>
        <w:t>please follow</w:t>
      </w:r>
      <w:r w:rsidR="001676E6" w:rsidRPr="00B7385E">
        <w:rPr>
          <w:rFonts w:ascii="Times New Roman" w:hAnsi="Times New Roman" w:cs="Times New Roman"/>
          <w:i/>
          <w:iCs/>
        </w:rPr>
        <w:t xml:space="preserve"> these instructions</w:t>
      </w:r>
      <w:r>
        <w:rPr>
          <w:rFonts w:ascii="Times New Roman" w:hAnsi="Times New Roman" w:cs="Times New Roman"/>
        </w:rPr>
        <w:t xml:space="preserve">). </w:t>
      </w:r>
    </w:p>
    <w:p w14:paraId="5395100F" w14:textId="77777777" w:rsidR="00F80296" w:rsidRDefault="00F80296" w:rsidP="003F0FF4">
      <w:pPr>
        <w:spacing w:after="0"/>
        <w:rPr>
          <w:rFonts w:ascii="Times New Roman" w:hAnsi="Times New Roman" w:cs="Times New Roman"/>
        </w:rPr>
      </w:pPr>
    </w:p>
    <w:p w14:paraId="4D2BAAA3" w14:textId="0CFD23FA" w:rsidR="00F80296" w:rsidRDefault="00F80296" w:rsidP="003F0FF4">
      <w:pPr>
        <w:spacing w:after="0"/>
        <w:rPr>
          <w:rFonts w:ascii="Times New Roman" w:hAnsi="Times New Roman" w:cs="Times New Roman"/>
        </w:rPr>
      </w:pPr>
      <w:r>
        <w:rPr>
          <w:rFonts w:ascii="Times New Roman" w:hAnsi="Times New Roman" w:cs="Times New Roman"/>
        </w:rPr>
        <w:t xml:space="preserve">Everyone </w:t>
      </w:r>
      <w:proofErr w:type="gramStart"/>
      <w:r>
        <w:rPr>
          <w:rFonts w:ascii="Times New Roman" w:hAnsi="Times New Roman" w:cs="Times New Roman"/>
        </w:rPr>
        <w:t>is urged</w:t>
      </w:r>
      <w:proofErr w:type="gramEnd"/>
      <w:r>
        <w:rPr>
          <w:rFonts w:ascii="Times New Roman" w:hAnsi="Times New Roman" w:cs="Times New Roman"/>
        </w:rPr>
        <w:t xml:space="preserve"> to view the examples of the old Self-Study – viewing the examples may answer many questions. </w:t>
      </w:r>
    </w:p>
    <w:p w14:paraId="22B1A070" w14:textId="77777777" w:rsidR="00F80296" w:rsidRDefault="00F80296" w:rsidP="003F0FF4">
      <w:pPr>
        <w:spacing w:after="0"/>
        <w:rPr>
          <w:rFonts w:ascii="Times New Roman" w:hAnsi="Times New Roman" w:cs="Times New Roman"/>
        </w:rPr>
      </w:pPr>
    </w:p>
    <w:p w14:paraId="16B93E12" w14:textId="795DC673" w:rsidR="00F80296" w:rsidRDefault="00856329" w:rsidP="003F0FF4">
      <w:pPr>
        <w:spacing w:after="0"/>
        <w:rPr>
          <w:rFonts w:ascii="Times New Roman" w:hAnsi="Times New Roman" w:cs="Times New Roman"/>
        </w:rPr>
      </w:pPr>
      <w:r>
        <w:rPr>
          <w:rFonts w:ascii="Times New Roman" w:hAnsi="Times New Roman" w:cs="Times New Roman"/>
        </w:rPr>
        <w:t>(</w:t>
      </w:r>
      <w:r w:rsidRPr="007265F2">
        <w:rPr>
          <w:rFonts w:ascii="Times New Roman" w:hAnsi="Times New Roman" w:cs="Times New Roman"/>
          <w:i/>
          <w:iCs/>
        </w:rPr>
        <w:t>Llatetra Esters)</w:t>
      </w:r>
    </w:p>
    <w:p w14:paraId="02736142" w14:textId="3F2F9380" w:rsidR="00983A7B" w:rsidRDefault="00AA3160" w:rsidP="003F0FF4">
      <w:pPr>
        <w:spacing w:after="0"/>
        <w:rPr>
          <w:rFonts w:ascii="Times New Roman" w:hAnsi="Times New Roman" w:cs="Times New Roman"/>
        </w:rPr>
      </w:pPr>
      <w:r>
        <w:rPr>
          <w:rFonts w:ascii="Times New Roman" w:hAnsi="Times New Roman" w:cs="Times New Roman"/>
        </w:rPr>
        <w:t xml:space="preserve">With respect to the definition of equity and inclusion, are we faithful to the mission? Do we honor those commitments? </w:t>
      </w:r>
      <w:r w:rsidRPr="005706AD">
        <w:rPr>
          <w:rFonts w:ascii="Times New Roman" w:hAnsi="Times New Roman" w:cs="Times New Roman"/>
          <w:b/>
          <w:bCs/>
        </w:rPr>
        <w:t>Strength</w:t>
      </w:r>
      <w:r>
        <w:rPr>
          <w:rFonts w:ascii="Times New Roman" w:hAnsi="Times New Roman" w:cs="Times New Roman"/>
        </w:rPr>
        <w:t xml:space="preserve">: robust </w:t>
      </w:r>
      <w:r w:rsidR="00E15C71">
        <w:rPr>
          <w:rFonts w:ascii="Times New Roman" w:hAnsi="Times New Roman" w:cs="Times New Roman"/>
        </w:rPr>
        <w:t>suite of policies</w:t>
      </w:r>
      <w:r w:rsidR="00761EF5">
        <w:rPr>
          <w:rFonts w:ascii="Times New Roman" w:hAnsi="Times New Roman" w:cs="Times New Roman"/>
        </w:rPr>
        <w:t xml:space="preserve">, policy guide as a tool. Administrative policies exist, communication to avoid conflict occurs, annual review of law specific policies, attention to fix </w:t>
      </w:r>
      <w:r w:rsidR="00983A7B">
        <w:rPr>
          <w:rFonts w:ascii="Times New Roman" w:hAnsi="Times New Roman" w:cs="Times New Roman"/>
        </w:rPr>
        <w:t xml:space="preserve">and adjust academic policies. </w:t>
      </w:r>
      <w:r w:rsidR="005706AD" w:rsidRPr="0061390C">
        <w:rPr>
          <w:rFonts w:ascii="Times New Roman" w:hAnsi="Times New Roman" w:cs="Times New Roman"/>
          <w:b/>
          <w:bCs/>
        </w:rPr>
        <w:t>Weakness:</w:t>
      </w:r>
      <w:r w:rsidR="005706AD">
        <w:rPr>
          <w:rFonts w:ascii="Times New Roman" w:hAnsi="Times New Roman" w:cs="Times New Roman"/>
        </w:rPr>
        <w:t xml:space="preserve"> </w:t>
      </w:r>
      <w:r w:rsidR="00EF40B6">
        <w:rPr>
          <w:rFonts w:ascii="Times New Roman" w:hAnsi="Times New Roman" w:cs="Times New Roman"/>
        </w:rPr>
        <w:t>UBalt does not always follow policies. Promotion of programs at Shady Grove. Changing/updating polic</w:t>
      </w:r>
      <w:r w:rsidR="009F2D75">
        <w:rPr>
          <w:rFonts w:ascii="Times New Roman" w:hAnsi="Times New Roman" w:cs="Times New Roman"/>
        </w:rPr>
        <w:t>ies</w:t>
      </w:r>
      <w:r w:rsidR="00EF40B6">
        <w:rPr>
          <w:rFonts w:ascii="Times New Roman" w:hAnsi="Times New Roman" w:cs="Times New Roman"/>
        </w:rPr>
        <w:t xml:space="preserve"> is a drawback</w:t>
      </w:r>
      <w:r w:rsidR="00964D03">
        <w:rPr>
          <w:rFonts w:ascii="Times New Roman" w:hAnsi="Times New Roman" w:cs="Times New Roman"/>
        </w:rPr>
        <w:t xml:space="preserve">. </w:t>
      </w:r>
      <w:r w:rsidR="00964D03" w:rsidRPr="005706AD">
        <w:rPr>
          <w:rFonts w:ascii="Times New Roman" w:hAnsi="Times New Roman" w:cs="Times New Roman"/>
          <w:b/>
          <w:bCs/>
        </w:rPr>
        <w:t>Two opportunities:</w:t>
      </w:r>
      <w:r w:rsidR="00964D03">
        <w:rPr>
          <w:rFonts w:ascii="Times New Roman" w:hAnsi="Times New Roman" w:cs="Times New Roman"/>
        </w:rPr>
        <w:t xml:space="preserve"> Use of USM policies to guide UBalt efforts. We need to create opportunities and partnerships (new agreements, new roles). </w:t>
      </w:r>
      <w:r w:rsidR="00AD3B2B" w:rsidRPr="00F34FC9">
        <w:rPr>
          <w:rFonts w:ascii="Times New Roman" w:hAnsi="Times New Roman" w:cs="Times New Roman"/>
          <w:b/>
          <w:bCs/>
        </w:rPr>
        <w:t>Threats:</w:t>
      </w:r>
      <w:r w:rsidR="00AD3B2B">
        <w:rPr>
          <w:rFonts w:ascii="Times New Roman" w:hAnsi="Times New Roman" w:cs="Times New Roman"/>
        </w:rPr>
        <w:t xml:space="preserve"> Litigation for lack of </w:t>
      </w:r>
      <w:r w:rsidR="002A1D91">
        <w:rPr>
          <w:rFonts w:ascii="Times New Roman" w:hAnsi="Times New Roman" w:cs="Times New Roman"/>
        </w:rPr>
        <w:t xml:space="preserve">following policy. Reputation for not following policy – i.e., not doing what we say we do. The vagueness of the USM policy needs to </w:t>
      </w:r>
      <w:proofErr w:type="gramStart"/>
      <w:r w:rsidR="002A1D91">
        <w:rPr>
          <w:rFonts w:ascii="Times New Roman" w:hAnsi="Times New Roman" w:cs="Times New Roman"/>
        </w:rPr>
        <w:t>be addressed</w:t>
      </w:r>
      <w:proofErr w:type="gramEnd"/>
      <w:r w:rsidR="002A1D91">
        <w:rPr>
          <w:rFonts w:ascii="Times New Roman" w:hAnsi="Times New Roman" w:cs="Times New Roman"/>
        </w:rPr>
        <w:t xml:space="preserve">. </w:t>
      </w:r>
    </w:p>
    <w:p w14:paraId="5BF0EDD4" w14:textId="4504C3D1" w:rsidR="008D5074" w:rsidRDefault="005E54BC" w:rsidP="003F0FF4">
      <w:pPr>
        <w:spacing w:after="0"/>
        <w:rPr>
          <w:rFonts w:ascii="Times New Roman" w:hAnsi="Times New Roman" w:cs="Times New Roman"/>
        </w:rPr>
      </w:pPr>
      <w:r>
        <w:rPr>
          <w:rFonts w:ascii="Times New Roman" w:hAnsi="Times New Roman" w:cs="Times New Roman"/>
        </w:rPr>
        <w:lastRenderedPageBreak/>
        <w:t>(</w:t>
      </w:r>
      <w:r w:rsidRPr="00AB4654">
        <w:rPr>
          <w:rFonts w:ascii="Times New Roman" w:hAnsi="Times New Roman" w:cs="Times New Roman"/>
          <w:i/>
          <w:iCs/>
        </w:rPr>
        <w:t>Suzanne Tabor)</w:t>
      </w:r>
    </w:p>
    <w:p w14:paraId="37972A0B" w14:textId="0380E24D" w:rsidR="005E54BC" w:rsidRDefault="00D67741" w:rsidP="003F0FF4">
      <w:pPr>
        <w:spacing w:after="0"/>
        <w:rPr>
          <w:rFonts w:ascii="Times New Roman" w:hAnsi="Times New Roman" w:cs="Times New Roman"/>
        </w:rPr>
      </w:pPr>
      <w:r>
        <w:rPr>
          <w:rFonts w:ascii="Times New Roman" w:hAnsi="Times New Roman" w:cs="Times New Roman"/>
        </w:rPr>
        <w:t xml:space="preserve">Review the standard that we have – Administration is ahead of the academic side. </w:t>
      </w:r>
      <w:r w:rsidR="000212BA">
        <w:rPr>
          <w:rFonts w:ascii="Times New Roman" w:hAnsi="Times New Roman" w:cs="Times New Roman"/>
        </w:rPr>
        <w:t xml:space="preserve">We are in a good spot to move forward. </w:t>
      </w:r>
      <w:proofErr w:type="gramStart"/>
      <w:r w:rsidR="000212BA">
        <w:rPr>
          <w:rFonts w:ascii="Times New Roman" w:hAnsi="Times New Roman" w:cs="Times New Roman"/>
        </w:rPr>
        <w:t>We’re</w:t>
      </w:r>
      <w:proofErr w:type="gramEnd"/>
      <w:r w:rsidR="000212BA">
        <w:rPr>
          <w:rFonts w:ascii="Times New Roman" w:hAnsi="Times New Roman" w:cs="Times New Roman"/>
        </w:rPr>
        <w:t xml:space="preserve"> making sure that we have the correct administrators and that we review everything in the next six-nine months. </w:t>
      </w:r>
    </w:p>
    <w:p w14:paraId="408A6136" w14:textId="77777777" w:rsidR="00706741" w:rsidRDefault="00706741" w:rsidP="003F0FF4">
      <w:pPr>
        <w:spacing w:after="0"/>
        <w:rPr>
          <w:rFonts w:ascii="Times New Roman" w:hAnsi="Times New Roman" w:cs="Times New Roman"/>
        </w:rPr>
      </w:pPr>
    </w:p>
    <w:p w14:paraId="3FCC3251" w14:textId="065BD82F" w:rsidR="00706741" w:rsidRDefault="00706741" w:rsidP="003F0FF4">
      <w:pPr>
        <w:spacing w:after="0"/>
        <w:rPr>
          <w:rFonts w:ascii="Times New Roman" w:hAnsi="Times New Roman" w:cs="Times New Roman"/>
        </w:rPr>
      </w:pPr>
      <w:r>
        <w:rPr>
          <w:rFonts w:ascii="Times New Roman" w:hAnsi="Times New Roman" w:cs="Times New Roman"/>
        </w:rPr>
        <w:t>(</w:t>
      </w:r>
      <w:r w:rsidRPr="00EE3566">
        <w:rPr>
          <w:rFonts w:ascii="Times New Roman" w:hAnsi="Times New Roman" w:cs="Times New Roman"/>
          <w:i/>
          <w:iCs/>
        </w:rPr>
        <w:t>Catherine Andersen</w:t>
      </w:r>
      <w:r>
        <w:rPr>
          <w:rFonts w:ascii="Times New Roman" w:hAnsi="Times New Roman" w:cs="Times New Roman"/>
        </w:rPr>
        <w:t>)</w:t>
      </w:r>
    </w:p>
    <w:p w14:paraId="5441AEF4" w14:textId="66FFB173" w:rsidR="00706741" w:rsidRDefault="00706741" w:rsidP="003F0FF4">
      <w:pPr>
        <w:spacing w:after="0"/>
        <w:rPr>
          <w:rFonts w:ascii="Times New Roman" w:hAnsi="Times New Roman" w:cs="Times New Roman"/>
        </w:rPr>
      </w:pPr>
      <w:r>
        <w:rPr>
          <w:rFonts w:ascii="Times New Roman" w:hAnsi="Times New Roman" w:cs="Times New Roman"/>
        </w:rPr>
        <w:t xml:space="preserve">Challenges can change into recommendations. </w:t>
      </w:r>
      <w:r w:rsidR="00B755A0">
        <w:rPr>
          <w:rFonts w:ascii="Times New Roman" w:hAnsi="Times New Roman" w:cs="Times New Roman"/>
        </w:rPr>
        <w:t xml:space="preserve">Not following policy is a big issue. </w:t>
      </w:r>
    </w:p>
    <w:p w14:paraId="204011D5" w14:textId="77777777" w:rsidR="00B755A0" w:rsidRDefault="00B755A0" w:rsidP="003F0FF4">
      <w:pPr>
        <w:spacing w:after="0"/>
        <w:rPr>
          <w:rFonts w:ascii="Times New Roman" w:hAnsi="Times New Roman" w:cs="Times New Roman"/>
        </w:rPr>
      </w:pPr>
    </w:p>
    <w:p w14:paraId="678EE3C8" w14:textId="7C7FB3D1" w:rsidR="00B755A0" w:rsidRDefault="00B755A0" w:rsidP="003F0FF4">
      <w:pPr>
        <w:spacing w:after="0"/>
        <w:rPr>
          <w:rFonts w:ascii="Times New Roman" w:hAnsi="Times New Roman" w:cs="Times New Roman"/>
        </w:rPr>
      </w:pPr>
      <w:r>
        <w:rPr>
          <w:rFonts w:ascii="Times New Roman" w:hAnsi="Times New Roman" w:cs="Times New Roman"/>
        </w:rPr>
        <w:t>(</w:t>
      </w:r>
      <w:r w:rsidRPr="00213AEC">
        <w:rPr>
          <w:rFonts w:ascii="Times New Roman" w:hAnsi="Times New Roman" w:cs="Times New Roman"/>
          <w:i/>
          <w:iCs/>
        </w:rPr>
        <w:t>Llatetra</w:t>
      </w:r>
      <w:r w:rsidR="0078477B">
        <w:rPr>
          <w:rFonts w:ascii="Times New Roman" w:hAnsi="Times New Roman" w:cs="Times New Roman"/>
          <w:i/>
          <w:iCs/>
        </w:rPr>
        <w:t xml:space="preserve"> Esters</w:t>
      </w:r>
      <w:r w:rsidRPr="00213AEC">
        <w:rPr>
          <w:rFonts w:ascii="Times New Roman" w:hAnsi="Times New Roman" w:cs="Times New Roman"/>
          <w:i/>
          <w:iCs/>
        </w:rPr>
        <w:t>)</w:t>
      </w:r>
    </w:p>
    <w:p w14:paraId="34BD7E45" w14:textId="6FAD85AC" w:rsidR="00B755A0" w:rsidRDefault="00B755A0" w:rsidP="003F0FF4">
      <w:pPr>
        <w:spacing w:after="0"/>
        <w:rPr>
          <w:rFonts w:ascii="Times New Roman" w:hAnsi="Times New Roman" w:cs="Times New Roman"/>
        </w:rPr>
      </w:pPr>
      <w:r>
        <w:rPr>
          <w:rFonts w:ascii="Times New Roman" w:hAnsi="Times New Roman" w:cs="Times New Roman"/>
        </w:rPr>
        <w:t xml:space="preserve">We also </w:t>
      </w:r>
      <w:proofErr w:type="gramStart"/>
      <w:r>
        <w:rPr>
          <w:rFonts w:ascii="Times New Roman" w:hAnsi="Times New Roman" w:cs="Times New Roman"/>
        </w:rPr>
        <w:t>have to</w:t>
      </w:r>
      <w:proofErr w:type="gramEnd"/>
      <w:r>
        <w:rPr>
          <w:rFonts w:ascii="Times New Roman" w:hAnsi="Times New Roman" w:cs="Times New Roman"/>
        </w:rPr>
        <w:t xml:space="preserve"> examine how policy is communicated. </w:t>
      </w:r>
    </w:p>
    <w:p w14:paraId="2FF72B33" w14:textId="77777777" w:rsidR="002043BE" w:rsidRDefault="002043BE" w:rsidP="003F0FF4">
      <w:pPr>
        <w:spacing w:after="0"/>
        <w:rPr>
          <w:rFonts w:ascii="Times New Roman" w:hAnsi="Times New Roman" w:cs="Times New Roman"/>
        </w:rPr>
      </w:pPr>
    </w:p>
    <w:p w14:paraId="35584D97" w14:textId="5D794D30" w:rsidR="002043BE" w:rsidRDefault="002043BE" w:rsidP="003F0FF4">
      <w:pPr>
        <w:spacing w:after="0"/>
        <w:rPr>
          <w:rFonts w:ascii="Times New Roman" w:hAnsi="Times New Roman" w:cs="Times New Roman"/>
        </w:rPr>
      </w:pPr>
      <w:r>
        <w:rPr>
          <w:rFonts w:ascii="Times New Roman" w:hAnsi="Times New Roman" w:cs="Times New Roman"/>
        </w:rPr>
        <w:t>(</w:t>
      </w:r>
      <w:r w:rsidRPr="00C26D27">
        <w:rPr>
          <w:rFonts w:ascii="Times New Roman" w:hAnsi="Times New Roman" w:cs="Times New Roman"/>
          <w:i/>
          <w:iCs/>
        </w:rPr>
        <w:t>Suzanne</w:t>
      </w:r>
      <w:r w:rsidR="00C60BED">
        <w:rPr>
          <w:rFonts w:ascii="Times New Roman" w:hAnsi="Times New Roman" w:cs="Times New Roman"/>
          <w:i/>
          <w:iCs/>
        </w:rPr>
        <w:t xml:space="preserve"> Tabor</w:t>
      </w:r>
      <w:r>
        <w:rPr>
          <w:rFonts w:ascii="Times New Roman" w:hAnsi="Times New Roman" w:cs="Times New Roman"/>
        </w:rPr>
        <w:t>)</w:t>
      </w:r>
    </w:p>
    <w:p w14:paraId="616695A6" w14:textId="5A870D92" w:rsidR="002043BE" w:rsidRDefault="002043BE" w:rsidP="003F0FF4">
      <w:pPr>
        <w:spacing w:after="0"/>
        <w:rPr>
          <w:rFonts w:ascii="Times New Roman" w:hAnsi="Times New Roman" w:cs="Times New Roman"/>
        </w:rPr>
      </w:pPr>
      <w:r>
        <w:rPr>
          <w:rFonts w:ascii="Times New Roman" w:hAnsi="Times New Roman" w:cs="Times New Roman"/>
        </w:rPr>
        <w:t>There is appreciat</w:t>
      </w:r>
      <w:r w:rsidR="00136D2C">
        <w:rPr>
          <w:rFonts w:ascii="Times New Roman" w:hAnsi="Times New Roman" w:cs="Times New Roman"/>
        </w:rPr>
        <w:t xml:space="preserve">ion for our flexibility in terms of working with students when we can. We try to meet the needs of students and employees. </w:t>
      </w:r>
    </w:p>
    <w:p w14:paraId="191BBB26" w14:textId="77777777" w:rsidR="00136D2C" w:rsidRDefault="00136D2C" w:rsidP="003F0FF4">
      <w:pPr>
        <w:spacing w:after="0"/>
        <w:rPr>
          <w:rFonts w:ascii="Times New Roman" w:hAnsi="Times New Roman" w:cs="Times New Roman"/>
        </w:rPr>
      </w:pPr>
    </w:p>
    <w:p w14:paraId="600C462A" w14:textId="7A9F7C64" w:rsidR="00136D2C" w:rsidRDefault="009F2F35" w:rsidP="003F0FF4">
      <w:pPr>
        <w:spacing w:after="0"/>
        <w:rPr>
          <w:rFonts w:ascii="Times New Roman" w:hAnsi="Times New Roman" w:cs="Times New Roman"/>
        </w:rPr>
      </w:pPr>
      <w:r>
        <w:rPr>
          <w:rFonts w:ascii="Times New Roman" w:hAnsi="Times New Roman" w:cs="Times New Roman"/>
        </w:rPr>
        <w:t>(</w:t>
      </w:r>
      <w:r w:rsidRPr="00207B3D">
        <w:rPr>
          <w:rFonts w:ascii="Times New Roman" w:hAnsi="Times New Roman" w:cs="Times New Roman"/>
          <w:i/>
          <w:iCs/>
        </w:rPr>
        <w:t>Ron C</w:t>
      </w:r>
      <w:r w:rsidR="004E23F4" w:rsidRPr="00207B3D">
        <w:rPr>
          <w:rFonts w:ascii="Times New Roman" w:hAnsi="Times New Roman" w:cs="Times New Roman"/>
          <w:i/>
          <w:iCs/>
        </w:rPr>
        <w:t>o</w:t>
      </w:r>
      <w:r w:rsidRPr="00207B3D">
        <w:rPr>
          <w:rFonts w:ascii="Times New Roman" w:hAnsi="Times New Roman" w:cs="Times New Roman"/>
          <w:i/>
          <w:iCs/>
        </w:rPr>
        <w:t>stanzo</w:t>
      </w:r>
      <w:r>
        <w:rPr>
          <w:rFonts w:ascii="Times New Roman" w:hAnsi="Times New Roman" w:cs="Times New Roman"/>
        </w:rPr>
        <w:t>)</w:t>
      </w:r>
    </w:p>
    <w:p w14:paraId="3EC27354" w14:textId="618F5B3B" w:rsidR="002174E5" w:rsidRDefault="002174E5" w:rsidP="003F0FF4">
      <w:pPr>
        <w:spacing w:after="0"/>
        <w:rPr>
          <w:rFonts w:ascii="Times New Roman" w:hAnsi="Times New Roman" w:cs="Times New Roman"/>
        </w:rPr>
      </w:pPr>
      <w:r>
        <w:rPr>
          <w:rFonts w:ascii="Times New Roman" w:hAnsi="Times New Roman" w:cs="Times New Roman"/>
        </w:rPr>
        <w:t xml:space="preserve">UBalt is establishing a formal mentoring program. Standard 3: design to deliver a student learning experience. </w:t>
      </w:r>
      <w:r w:rsidR="000C46DC">
        <w:rPr>
          <w:rFonts w:ascii="Times New Roman" w:hAnsi="Times New Roman" w:cs="Times New Roman"/>
        </w:rPr>
        <w:t xml:space="preserve">The Academic Core Assessment Team has not met in </w:t>
      </w:r>
      <w:proofErr w:type="gramStart"/>
      <w:r w:rsidR="000C46DC">
        <w:rPr>
          <w:rFonts w:ascii="Times New Roman" w:hAnsi="Times New Roman" w:cs="Times New Roman"/>
        </w:rPr>
        <w:t>several</w:t>
      </w:r>
      <w:proofErr w:type="gramEnd"/>
      <w:r w:rsidR="000C46DC">
        <w:rPr>
          <w:rFonts w:ascii="Times New Roman" w:hAnsi="Times New Roman" w:cs="Times New Roman"/>
        </w:rPr>
        <w:t xml:space="preserve"> years. Providing uniform syllabi and course descriptions</w:t>
      </w:r>
      <w:r w:rsidR="001E64EE">
        <w:rPr>
          <w:rFonts w:ascii="Times New Roman" w:hAnsi="Times New Roman" w:cs="Times New Roman"/>
        </w:rPr>
        <w:t xml:space="preserve"> is a need. There is </w:t>
      </w:r>
      <w:proofErr w:type="gramStart"/>
      <w:r w:rsidR="001E64EE">
        <w:rPr>
          <w:rFonts w:ascii="Times New Roman" w:hAnsi="Times New Roman" w:cs="Times New Roman"/>
        </w:rPr>
        <w:t>some</w:t>
      </w:r>
      <w:proofErr w:type="gramEnd"/>
      <w:r w:rsidR="001E64EE">
        <w:rPr>
          <w:rFonts w:ascii="Times New Roman" w:hAnsi="Times New Roman" w:cs="Times New Roman"/>
        </w:rPr>
        <w:t xml:space="preserve"> uniformity. A shortcoming: the lack of faculty of color has </w:t>
      </w:r>
      <w:proofErr w:type="gramStart"/>
      <w:r w:rsidR="001E64EE">
        <w:rPr>
          <w:rFonts w:ascii="Times New Roman" w:hAnsi="Times New Roman" w:cs="Times New Roman"/>
        </w:rPr>
        <w:t>been mentioned</w:t>
      </w:r>
      <w:proofErr w:type="gramEnd"/>
      <w:r w:rsidR="001E64EE">
        <w:rPr>
          <w:rFonts w:ascii="Times New Roman" w:hAnsi="Times New Roman" w:cs="Times New Roman"/>
        </w:rPr>
        <w:t xml:space="preserve">. A committee </w:t>
      </w:r>
      <w:proofErr w:type="gramStart"/>
      <w:r w:rsidR="001E64EE">
        <w:rPr>
          <w:rFonts w:ascii="Times New Roman" w:hAnsi="Times New Roman" w:cs="Times New Roman"/>
        </w:rPr>
        <w:t>was formed</w:t>
      </w:r>
      <w:proofErr w:type="gramEnd"/>
      <w:r w:rsidR="001E64EE">
        <w:rPr>
          <w:rFonts w:ascii="Times New Roman" w:hAnsi="Times New Roman" w:cs="Times New Roman"/>
        </w:rPr>
        <w:t xml:space="preserve"> previously </w:t>
      </w:r>
      <w:r w:rsidR="005776AD">
        <w:rPr>
          <w:rFonts w:ascii="Times New Roman" w:hAnsi="Times New Roman" w:cs="Times New Roman"/>
        </w:rPr>
        <w:t xml:space="preserve">regarding this (Rob will check </w:t>
      </w:r>
      <w:r w:rsidR="00A84F3D">
        <w:rPr>
          <w:rFonts w:ascii="Times New Roman" w:hAnsi="Times New Roman" w:cs="Times New Roman"/>
        </w:rPr>
        <w:t>to see</w:t>
      </w:r>
      <w:r w:rsidR="005776AD">
        <w:rPr>
          <w:rFonts w:ascii="Times New Roman" w:hAnsi="Times New Roman" w:cs="Times New Roman"/>
        </w:rPr>
        <w:t xml:space="preserve"> what was accomplished according to the old Self-Study). </w:t>
      </w:r>
      <w:r w:rsidR="00844E73">
        <w:rPr>
          <w:rFonts w:ascii="Times New Roman" w:hAnsi="Times New Roman" w:cs="Times New Roman"/>
        </w:rPr>
        <w:t xml:space="preserve">First-year students: Changes made to Information Literacy were </w:t>
      </w:r>
      <w:proofErr w:type="gramStart"/>
      <w:r w:rsidR="00844E73">
        <w:rPr>
          <w:rFonts w:ascii="Times New Roman" w:hAnsi="Times New Roman" w:cs="Times New Roman"/>
        </w:rPr>
        <w:t>being assessed</w:t>
      </w:r>
      <w:proofErr w:type="gramEnd"/>
      <w:r w:rsidR="00844E73">
        <w:rPr>
          <w:rFonts w:ascii="Times New Roman" w:hAnsi="Times New Roman" w:cs="Times New Roman"/>
        </w:rPr>
        <w:t xml:space="preserve">. </w:t>
      </w:r>
      <w:r w:rsidR="009F5938">
        <w:rPr>
          <w:rFonts w:ascii="Times New Roman" w:hAnsi="Times New Roman" w:cs="Times New Roman"/>
        </w:rPr>
        <w:t xml:space="preserve">Another previous issue was that </w:t>
      </w:r>
      <w:r w:rsidR="00FE1660">
        <w:rPr>
          <w:rFonts w:ascii="Times New Roman" w:hAnsi="Times New Roman" w:cs="Times New Roman"/>
        </w:rPr>
        <w:t>double majors</w:t>
      </w:r>
      <w:r w:rsidR="009F5938">
        <w:rPr>
          <w:rFonts w:ascii="Times New Roman" w:hAnsi="Times New Roman" w:cs="Times New Roman"/>
        </w:rPr>
        <w:t xml:space="preserve"> were not available. </w:t>
      </w:r>
      <w:r w:rsidR="00245553">
        <w:rPr>
          <w:rFonts w:ascii="Times New Roman" w:hAnsi="Times New Roman" w:cs="Times New Roman"/>
        </w:rPr>
        <w:t xml:space="preserve">Students enrolled in certificate programs came up in the last report – the argument is that UBalt needs to do more </w:t>
      </w:r>
      <w:proofErr w:type="gramStart"/>
      <w:r w:rsidR="00245553">
        <w:rPr>
          <w:rFonts w:ascii="Times New Roman" w:hAnsi="Times New Roman" w:cs="Times New Roman"/>
        </w:rPr>
        <w:t>with regard to</w:t>
      </w:r>
      <w:proofErr w:type="gramEnd"/>
      <w:r w:rsidR="00245553">
        <w:rPr>
          <w:rFonts w:ascii="Times New Roman" w:hAnsi="Times New Roman" w:cs="Times New Roman"/>
        </w:rPr>
        <w:t xml:space="preserve"> </w:t>
      </w:r>
      <w:r w:rsidR="00054597">
        <w:rPr>
          <w:rFonts w:ascii="Times New Roman" w:hAnsi="Times New Roman" w:cs="Times New Roman"/>
        </w:rPr>
        <w:t xml:space="preserve">Workforce Development programs. </w:t>
      </w:r>
    </w:p>
    <w:p w14:paraId="605839CB" w14:textId="77777777" w:rsidR="00683B9D" w:rsidRDefault="00683B9D" w:rsidP="003F0FF4">
      <w:pPr>
        <w:spacing w:after="0"/>
        <w:rPr>
          <w:rFonts w:ascii="Times New Roman" w:hAnsi="Times New Roman" w:cs="Times New Roman"/>
        </w:rPr>
      </w:pPr>
    </w:p>
    <w:p w14:paraId="394446AF" w14:textId="5FCFF849" w:rsidR="00683B9D" w:rsidRPr="00FD08B6" w:rsidRDefault="00683B9D" w:rsidP="003F0FF4">
      <w:pPr>
        <w:spacing w:after="0"/>
        <w:rPr>
          <w:rFonts w:ascii="Times New Roman" w:hAnsi="Times New Roman" w:cs="Times New Roman"/>
          <w:b/>
          <w:bCs/>
          <w:i/>
          <w:iCs/>
        </w:rPr>
      </w:pPr>
      <w:r w:rsidRPr="00FD08B6">
        <w:rPr>
          <w:rFonts w:ascii="Times New Roman" w:hAnsi="Times New Roman" w:cs="Times New Roman"/>
          <w:b/>
          <w:bCs/>
          <w:i/>
          <w:iCs/>
        </w:rPr>
        <w:t xml:space="preserve">Improvements: </w:t>
      </w:r>
    </w:p>
    <w:p w14:paraId="4A1C3290" w14:textId="67B3E49D" w:rsidR="00683B9D" w:rsidRDefault="00683B9D" w:rsidP="003F0FF4">
      <w:pPr>
        <w:spacing w:after="0"/>
        <w:rPr>
          <w:rFonts w:ascii="Times New Roman" w:hAnsi="Times New Roman" w:cs="Times New Roman"/>
        </w:rPr>
      </w:pPr>
      <w:r>
        <w:rPr>
          <w:rFonts w:ascii="Times New Roman" w:hAnsi="Times New Roman" w:cs="Times New Roman"/>
        </w:rPr>
        <w:t xml:space="preserve">CELTT disciplinary mentorship program is </w:t>
      </w:r>
      <w:proofErr w:type="gramStart"/>
      <w:r>
        <w:rPr>
          <w:rFonts w:ascii="Times New Roman" w:hAnsi="Times New Roman" w:cs="Times New Roman"/>
        </w:rPr>
        <w:t>being created</w:t>
      </w:r>
      <w:proofErr w:type="gramEnd"/>
      <w:r>
        <w:rPr>
          <w:rFonts w:ascii="Times New Roman" w:hAnsi="Times New Roman" w:cs="Times New Roman"/>
        </w:rPr>
        <w:t xml:space="preserve"> (and will be different than other mentoring programs mentioned previously). A faculty survey of e-Learning is underway. </w:t>
      </w:r>
    </w:p>
    <w:p w14:paraId="2279D3F1" w14:textId="77777777" w:rsidR="00991787" w:rsidRDefault="00991787" w:rsidP="003F0FF4">
      <w:pPr>
        <w:spacing w:after="0"/>
        <w:rPr>
          <w:rFonts w:ascii="Times New Roman" w:hAnsi="Times New Roman" w:cs="Times New Roman"/>
        </w:rPr>
      </w:pPr>
    </w:p>
    <w:p w14:paraId="2CAA5A48" w14:textId="7265BC5F" w:rsidR="00991787" w:rsidRDefault="00991787" w:rsidP="003F0FF4">
      <w:pPr>
        <w:spacing w:after="0"/>
        <w:rPr>
          <w:rFonts w:ascii="Times New Roman" w:hAnsi="Times New Roman" w:cs="Times New Roman"/>
        </w:rPr>
      </w:pPr>
      <w:r>
        <w:rPr>
          <w:rFonts w:ascii="Times New Roman" w:hAnsi="Times New Roman" w:cs="Times New Roman"/>
        </w:rPr>
        <w:t xml:space="preserve">General Education Structure – not sure </w:t>
      </w:r>
      <w:proofErr w:type="gramStart"/>
      <w:r>
        <w:rPr>
          <w:rFonts w:ascii="Times New Roman" w:hAnsi="Times New Roman" w:cs="Times New Roman"/>
        </w:rPr>
        <w:t>what’s</w:t>
      </w:r>
      <w:proofErr w:type="gramEnd"/>
      <w:r>
        <w:rPr>
          <w:rFonts w:ascii="Times New Roman" w:hAnsi="Times New Roman" w:cs="Times New Roman"/>
        </w:rPr>
        <w:t xml:space="preserve"> being done</w:t>
      </w:r>
      <w:r w:rsidR="006E6B4B">
        <w:rPr>
          <w:rFonts w:ascii="Times New Roman" w:hAnsi="Times New Roman" w:cs="Times New Roman"/>
        </w:rPr>
        <w:t xml:space="preserve"> </w:t>
      </w:r>
      <w:r>
        <w:rPr>
          <w:rFonts w:ascii="Times New Roman" w:hAnsi="Times New Roman" w:cs="Times New Roman"/>
        </w:rPr>
        <w:t xml:space="preserve">now, but much </w:t>
      </w:r>
      <w:r w:rsidR="00A8271C">
        <w:rPr>
          <w:rFonts w:ascii="Times New Roman" w:hAnsi="Times New Roman" w:cs="Times New Roman"/>
        </w:rPr>
        <w:t>was</w:t>
      </w:r>
      <w:r>
        <w:rPr>
          <w:rFonts w:ascii="Times New Roman" w:hAnsi="Times New Roman" w:cs="Times New Roman"/>
        </w:rPr>
        <w:t xml:space="preserve"> done with regard to assessment. Issues </w:t>
      </w:r>
      <w:proofErr w:type="gramStart"/>
      <w:r>
        <w:rPr>
          <w:rFonts w:ascii="Times New Roman" w:hAnsi="Times New Roman" w:cs="Times New Roman"/>
        </w:rPr>
        <w:t>were identified</w:t>
      </w:r>
      <w:proofErr w:type="gramEnd"/>
      <w:r>
        <w:rPr>
          <w:rFonts w:ascii="Times New Roman" w:hAnsi="Times New Roman" w:cs="Times New Roman"/>
        </w:rPr>
        <w:t xml:space="preserve"> with the Writing Program</w:t>
      </w:r>
      <w:r w:rsidR="006E6B4B">
        <w:rPr>
          <w:rFonts w:ascii="Times New Roman" w:hAnsi="Times New Roman" w:cs="Times New Roman"/>
        </w:rPr>
        <w:t xml:space="preserve">, and a new portfolio </w:t>
      </w:r>
      <w:r w:rsidR="00B341A5">
        <w:rPr>
          <w:rFonts w:ascii="Times New Roman" w:hAnsi="Times New Roman" w:cs="Times New Roman"/>
        </w:rPr>
        <w:t xml:space="preserve">is being put into place; additional changes will be coming to the Writing Program. </w:t>
      </w:r>
    </w:p>
    <w:p w14:paraId="2144485A" w14:textId="77777777" w:rsidR="00E439F9" w:rsidRDefault="00E439F9" w:rsidP="003F0FF4">
      <w:pPr>
        <w:spacing w:after="0"/>
        <w:rPr>
          <w:rFonts w:ascii="Times New Roman" w:hAnsi="Times New Roman" w:cs="Times New Roman"/>
        </w:rPr>
      </w:pPr>
    </w:p>
    <w:p w14:paraId="1ABFB084" w14:textId="67448087" w:rsidR="00E439F9" w:rsidRDefault="00E439F9" w:rsidP="003F0FF4">
      <w:pPr>
        <w:spacing w:after="0"/>
        <w:rPr>
          <w:rFonts w:ascii="Times New Roman" w:hAnsi="Times New Roman" w:cs="Times New Roman"/>
        </w:rPr>
      </w:pPr>
      <w:r>
        <w:rPr>
          <w:rFonts w:ascii="Times New Roman" w:hAnsi="Times New Roman" w:cs="Times New Roman"/>
        </w:rPr>
        <w:t xml:space="preserve">Foundational Math – </w:t>
      </w:r>
      <w:proofErr w:type="gramStart"/>
      <w:r>
        <w:rPr>
          <w:rFonts w:ascii="Times New Roman" w:hAnsi="Times New Roman" w:cs="Times New Roman"/>
        </w:rPr>
        <w:t>was streamlined</w:t>
      </w:r>
      <w:proofErr w:type="gramEnd"/>
      <w:r>
        <w:rPr>
          <w:rFonts w:ascii="Times New Roman" w:hAnsi="Times New Roman" w:cs="Times New Roman"/>
        </w:rPr>
        <w:t xml:space="preserve"> before the last Self-Study. More changes have occurred since then, and GenEd courses and Foundational Math courses </w:t>
      </w:r>
      <w:proofErr w:type="gramStart"/>
      <w:r>
        <w:rPr>
          <w:rFonts w:ascii="Times New Roman" w:hAnsi="Times New Roman" w:cs="Times New Roman"/>
        </w:rPr>
        <w:t>are taken</w:t>
      </w:r>
      <w:proofErr w:type="gramEnd"/>
      <w:r>
        <w:rPr>
          <w:rFonts w:ascii="Times New Roman" w:hAnsi="Times New Roman" w:cs="Times New Roman"/>
        </w:rPr>
        <w:t xml:space="preserve"> together. </w:t>
      </w:r>
    </w:p>
    <w:p w14:paraId="0A280919" w14:textId="77777777" w:rsidR="00E439F9" w:rsidRDefault="00E439F9" w:rsidP="003F0FF4">
      <w:pPr>
        <w:spacing w:after="0"/>
        <w:rPr>
          <w:rFonts w:ascii="Times New Roman" w:hAnsi="Times New Roman" w:cs="Times New Roman"/>
        </w:rPr>
      </w:pPr>
    </w:p>
    <w:p w14:paraId="233516EE" w14:textId="076E5A0A" w:rsidR="00E439F9" w:rsidRDefault="008E638B" w:rsidP="003F0FF4">
      <w:pPr>
        <w:spacing w:after="0"/>
        <w:rPr>
          <w:rFonts w:ascii="Times New Roman" w:hAnsi="Times New Roman" w:cs="Times New Roman"/>
        </w:rPr>
      </w:pPr>
      <w:r>
        <w:rPr>
          <w:rFonts w:ascii="Times New Roman" w:hAnsi="Times New Roman" w:cs="Times New Roman"/>
        </w:rPr>
        <w:t>(</w:t>
      </w:r>
      <w:r w:rsidR="00151E20" w:rsidRPr="00F530D5">
        <w:rPr>
          <w:rFonts w:ascii="Times New Roman" w:hAnsi="Times New Roman" w:cs="Times New Roman"/>
          <w:i/>
          <w:iCs/>
        </w:rPr>
        <w:t>Catherine Andersen</w:t>
      </w:r>
      <w:r>
        <w:rPr>
          <w:rFonts w:ascii="Times New Roman" w:hAnsi="Times New Roman" w:cs="Times New Roman"/>
        </w:rPr>
        <w:t>)</w:t>
      </w:r>
    </w:p>
    <w:p w14:paraId="7CC8AD06" w14:textId="6D29073D" w:rsidR="008E638B" w:rsidRDefault="008E638B" w:rsidP="003F0FF4">
      <w:pPr>
        <w:spacing w:after="0"/>
        <w:rPr>
          <w:rFonts w:ascii="Times New Roman" w:hAnsi="Times New Roman" w:cs="Times New Roman"/>
        </w:rPr>
      </w:pPr>
      <w:r>
        <w:rPr>
          <w:rFonts w:ascii="Times New Roman" w:hAnsi="Times New Roman" w:cs="Times New Roman"/>
        </w:rPr>
        <w:t xml:space="preserve">We need to look at the last dates for changes and implementations since </w:t>
      </w:r>
      <w:r w:rsidR="007F40FD">
        <w:rPr>
          <w:rFonts w:ascii="Times New Roman" w:hAnsi="Times New Roman" w:cs="Times New Roman"/>
        </w:rPr>
        <w:t xml:space="preserve">the last Middle States; i.e., look at the contract with CCBC regarding the foundational courses. </w:t>
      </w:r>
    </w:p>
    <w:p w14:paraId="72F39F22" w14:textId="77777777" w:rsidR="007F40FD" w:rsidRDefault="007F40FD" w:rsidP="003F0FF4">
      <w:pPr>
        <w:spacing w:after="0"/>
        <w:rPr>
          <w:rFonts w:ascii="Times New Roman" w:hAnsi="Times New Roman" w:cs="Times New Roman"/>
        </w:rPr>
      </w:pPr>
    </w:p>
    <w:p w14:paraId="1961FB6D" w14:textId="15076202" w:rsidR="00905506" w:rsidRDefault="00905506" w:rsidP="003F0FF4">
      <w:pPr>
        <w:spacing w:after="0"/>
        <w:rPr>
          <w:rFonts w:ascii="Times New Roman" w:hAnsi="Times New Roman" w:cs="Times New Roman"/>
        </w:rPr>
      </w:pPr>
      <w:r>
        <w:rPr>
          <w:rFonts w:ascii="Times New Roman" w:hAnsi="Times New Roman" w:cs="Times New Roman"/>
        </w:rPr>
        <w:t xml:space="preserve">Questions – if we have data, can we follow the next set of students to their math intensive courses? Examining Pell-eligible students is necessary. </w:t>
      </w:r>
    </w:p>
    <w:p w14:paraId="6079A186" w14:textId="77777777" w:rsidR="00815D3F" w:rsidRDefault="00815D3F" w:rsidP="003F0FF4">
      <w:pPr>
        <w:spacing w:after="0"/>
        <w:rPr>
          <w:rFonts w:ascii="Times New Roman" w:hAnsi="Times New Roman" w:cs="Times New Roman"/>
        </w:rPr>
      </w:pPr>
    </w:p>
    <w:p w14:paraId="06C43C97" w14:textId="7D571F05" w:rsidR="00815D3F" w:rsidRDefault="00815D3F" w:rsidP="003F0FF4">
      <w:pPr>
        <w:spacing w:after="0"/>
        <w:rPr>
          <w:rFonts w:ascii="Times New Roman" w:hAnsi="Times New Roman" w:cs="Times New Roman"/>
        </w:rPr>
      </w:pPr>
      <w:r>
        <w:rPr>
          <w:rFonts w:ascii="Times New Roman" w:hAnsi="Times New Roman" w:cs="Times New Roman"/>
        </w:rPr>
        <w:t>(</w:t>
      </w:r>
      <w:r w:rsidRPr="00B826AB">
        <w:rPr>
          <w:rFonts w:ascii="Times New Roman" w:hAnsi="Times New Roman" w:cs="Times New Roman"/>
          <w:i/>
          <w:iCs/>
        </w:rPr>
        <w:t>Jessica</w:t>
      </w:r>
      <w:r>
        <w:rPr>
          <w:rFonts w:ascii="Times New Roman" w:hAnsi="Times New Roman" w:cs="Times New Roman"/>
        </w:rPr>
        <w:t>)</w:t>
      </w:r>
    </w:p>
    <w:p w14:paraId="523BF227" w14:textId="6E3835E8" w:rsidR="00815D3F" w:rsidRDefault="00815D3F" w:rsidP="003F0FF4">
      <w:pPr>
        <w:spacing w:after="0"/>
        <w:rPr>
          <w:rFonts w:ascii="Times New Roman" w:hAnsi="Times New Roman" w:cs="Times New Roman"/>
        </w:rPr>
      </w:pPr>
      <w:r>
        <w:rPr>
          <w:rFonts w:ascii="Times New Roman" w:hAnsi="Times New Roman" w:cs="Times New Roman"/>
        </w:rPr>
        <w:t>We can now add the Prior Learning Course</w:t>
      </w:r>
    </w:p>
    <w:p w14:paraId="21DDB0F5" w14:textId="77777777" w:rsidR="00815D3F" w:rsidRDefault="00815D3F" w:rsidP="003F0FF4">
      <w:pPr>
        <w:spacing w:after="0"/>
        <w:rPr>
          <w:rFonts w:ascii="Times New Roman" w:hAnsi="Times New Roman" w:cs="Times New Roman"/>
        </w:rPr>
      </w:pPr>
    </w:p>
    <w:p w14:paraId="748637E4" w14:textId="207CC158" w:rsidR="00C41208" w:rsidRDefault="00C41208" w:rsidP="003F0FF4">
      <w:pPr>
        <w:spacing w:after="0"/>
        <w:rPr>
          <w:rFonts w:ascii="Times New Roman" w:hAnsi="Times New Roman" w:cs="Times New Roman"/>
        </w:rPr>
      </w:pPr>
      <w:r>
        <w:rPr>
          <w:rFonts w:ascii="Times New Roman" w:hAnsi="Times New Roman" w:cs="Times New Roman"/>
        </w:rPr>
        <w:t>(</w:t>
      </w:r>
      <w:r w:rsidRPr="00210288">
        <w:rPr>
          <w:rFonts w:ascii="Times New Roman" w:hAnsi="Times New Roman" w:cs="Times New Roman"/>
          <w:i/>
          <w:iCs/>
        </w:rPr>
        <w:t>Catherine Andersen)</w:t>
      </w:r>
    </w:p>
    <w:p w14:paraId="6B5C50E5" w14:textId="5C13038B" w:rsidR="00C41208" w:rsidRDefault="00C41208" w:rsidP="003F0FF4">
      <w:pPr>
        <w:spacing w:after="0"/>
        <w:rPr>
          <w:rFonts w:ascii="Times New Roman" w:hAnsi="Times New Roman" w:cs="Times New Roman"/>
        </w:rPr>
      </w:pPr>
      <w:r>
        <w:rPr>
          <w:rFonts w:ascii="Times New Roman" w:hAnsi="Times New Roman" w:cs="Times New Roman"/>
        </w:rPr>
        <w:lastRenderedPageBreak/>
        <w:t xml:space="preserve">Students, regardless of modality (hybrid/F2F/online): are they getting the </w:t>
      </w:r>
      <w:r w:rsidRPr="00C41208">
        <w:rPr>
          <w:rFonts w:ascii="Times New Roman" w:hAnsi="Times New Roman" w:cs="Times New Roman"/>
          <w:i/>
          <w:iCs/>
        </w:rPr>
        <w:t>same</w:t>
      </w:r>
      <w:r>
        <w:rPr>
          <w:rFonts w:ascii="Times New Roman" w:hAnsi="Times New Roman" w:cs="Times New Roman"/>
        </w:rPr>
        <w:t xml:space="preserve"> experience, and how do we measure it?</w:t>
      </w:r>
      <w:r w:rsidR="00B91DFD">
        <w:rPr>
          <w:rFonts w:ascii="Times New Roman" w:hAnsi="Times New Roman" w:cs="Times New Roman"/>
        </w:rPr>
        <w:t xml:space="preserve"> We need to respond to that data and decide how to address it. Is it the student, the teacher, the technology?</w:t>
      </w:r>
    </w:p>
    <w:p w14:paraId="63418517" w14:textId="77777777" w:rsidR="00753B4B" w:rsidRDefault="00753B4B" w:rsidP="003F0FF4">
      <w:pPr>
        <w:spacing w:after="0"/>
        <w:rPr>
          <w:rFonts w:ascii="Times New Roman" w:hAnsi="Times New Roman" w:cs="Times New Roman"/>
        </w:rPr>
      </w:pPr>
    </w:p>
    <w:p w14:paraId="673D328E" w14:textId="49392902" w:rsidR="00753B4B" w:rsidRDefault="00753B4B" w:rsidP="003F0FF4">
      <w:pPr>
        <w:spacing w:after="0"/>
        <w:rPr>
          <w:rFonts w:ascii="Times New Roman" w:hAnsi="Times New Roman" w:cs="Times New Roman"/>
        </w:rPr>
      </w:pPr>
      <w:r>
        <w:rPr>
          <w:rFonts w:ascii="Times New Roman" w:hAnsi="Times New Roman" w:cs="Times New Roman"/>
        </w:rPr>
        <w:t>(</w:t>
      </w:r>
      <w:r w:rsidRPr="00D00E1B">
        <w:rPr>
          <w:rFonts w:ascii="Times New Roman" w:hAnsi="Times New Roman" w:cs="Times New Roman"/>
          <w:i/>
          <w:iCs/>
        </w:rPr>
        <w:t>Nicole Marano</w:t>
      </w:r>
      <w:r>
        <w:rPr>
          <w:rFonts w:ascii="Times New Roman" w:hAnsi="Times New Roman" w:cs="Times New Roman"/>
        </w:rPr>
        <w:t>)</w:t>
      </w:r>
    </w:p>
    <w:p w14:paraId="2ACA8A51" w14:textId="3A167DAB" w:rsidR="00753B4B" w:rsidRDefault="00753B4B" w:rsidP="003F0FF4">
      <w:pPr>
        <w:spacing w:after="0"/>
        <w:rPr>
          <w:rFonts w:ascii="Times New Roman" w:hAnsi="Times New Roman" w:cs="Times New Roman"/>
        </w:rPr>
      </w:pPr>
      <w:r w:rsidRPr="0000442A">
        <w:rPr>
          <w:rFonts w:ascii="Times New Roman" w:hAnsi="Times New Roman" w:cs="Times New Roman"/>
          <w:b/>
          <w:bCs/>
        </w:rPr>
        <w:t>Group 4 – Student Experience and Success.</w:t>
      </w:r>
      <w:r>
        <w:rPr>
          <w:rFonts w:ascii="Times New Roman" w:hAnsi="Times New Roman" w:cs="Times New Roman"/>
        </w:rPr>
        <w:t xml:space="preserve"> We reviewed our timeline and standard. </w:t>
      </w:r>
      <w:r w:rsidR="006478AE">
        <w:rPr>
          <w:rFonts w:ascii="Times New Roman" w:hAnsi="Times New Roman" w:cs="Times New Roman"/>
        </w:rPr>
        <w:t xml:space="preserve">DEI </w:t>
      </w:r>
      <w:proofErr w:type="gramStart"/>
      <w:r w:rsidR="006478AE">
        <w:rPr>
          <w:rFonts w:ascii="Times New Roman" w:hAnsi="Times New Roman" w:cs="Times New Roman"/>
        </w:rPr>
        <w:t>was discussed</w:t>
      </w:r>
      <w:proofErr w:type="gramEnd"/>
      <w:r w:rsidR="006478AE">
        <w:rPr>
          <w:rFonts w:ascii="Times New Roman" w:hAnsi="Times New Roman" w:cs="Times New Roman"/>
        </w:rPr>
        <w:t xml:space="preserve">. We were pragmatic and talked about the four priorities as a group. </w:t>
      </w:r>
      <w:r w:rsidR="00813DA8">
        <w:rPr>
          <w:rFonts w:ascii="Times New Roman" w:hAnsi="Times New Roman" w:cs="Times New Roman"/>
        </w:rPr>
        <w:t>We have 5 to 6 data gatherers on our team</w:t>
      </w:r>
      <w:r w:rsidR="008D6171">
        <w:rPr>
          <w:rFonts w:ascii="Times New Roman" w:hAnsi="Times New Roman" w:cs="Times New Roman"/>
        </w:rPr>
        <w:t xml:space="preserve"> </w:t>
      </w:r>
      <w:r w:rsidR="00813DA8">
        <w:rPr>
          <w:rFonts w:ascii="Times New Roman" w:hAnsi="Times New Roman" w:cs="Times New Roman"/>
        </w:rPr>
        <w:t xml:space="preserve">and have laid a foundation for what </w:t>
      </w:r>
      <w:proofErr w:type="gramStart"/>
      <w:r w:rsidR="00813DA8">
        <w:rPr>
          <w:rFonts w:ascii="Times New Roman" w:hAnsi="Times New Roman" w:cs="Times New Roman"/>
        </w:rPr>
        <w:t>we’re</w:t>
      </w:r>
      <w:proofErr w:type="gramEnd"/>
      <w:r w:rsidR="00813DA8">
        <w:rPr>
          <w:rFonts w:ascii="Times New Roman" w:hAnsi="Times New Roman" w:cs="Times New Roman"/>
        </w:rPr>
        <w:t xml:space="preserve"> going to do (meeting is next Monday: </w:t>
      </w:r>
      <w:r w:rsidR="008D6171">
        <w:rPr>
          <w:rFonts w:ascii="Times New Roman" w:hAnsi="Times New Roman" w:cs="Times New Roman"/>
        </w:rPr>
        <w:t>Dec. 11</w:t>
      </w:r>
      <w:r w:rsidR="008D6171" w:rsidRPr="008D6171">
        <w:rPr>
          <w:rFonts w:ascii="Times New Roman" w:hAnsi="Times New Roman" w:cs="Times New Roman"/>
          <w:vertAlign w:val="superscript"/>
        </w:rPr>
        <w:t>th</w:t>
      </w:r>
      <w:r w:rsidR="008D6171">
        <w:rPr>
          <w:rFonts w:ascii="Times New Roman" w:hAnsi="Times New Roman" w:cs="Times New Roman"/>
        </w:rPr>
        <w:t xml:space="preserve">). We are going to proceed with a SWOT Analysis and will talk about research questions. </w:t>
      </w:r>
    </w:p>
    <w:p w14:paraId="26C52C88" w14:textId="77777777" w:rsidR="008D6171" w:rsidRDefault="008D6171" w:rsidP="003F0FF4">
      <w:pPr>
        <w:spacing w:after="0"/>
        <w:rPr>
          <w:rFonts w:ascii="Times New Roman" w:hAnsi="Times New Roman" w:cs="Times New Roman"/>
        </w:rPr>
      </w:pPr>
    </w:p>
    <w:p w14:paraId="3A9264EE" w14:textId="7671B77D" w:rsidR="008D6171" w:rsidRDefault="008D6171" w:rsidP="003F0FF4">
      <w:pPr>
        <w:spacing w:after="0"/>
        <w:rPr>
          <w:rFonts w:ascii="Times New Roman" w:hAnsi="Times New Roman" w:cs="Times New Roman"/>
        </w:rPr>
      </w:pPr>
      <w:r>
        <w:rPr>
          <w:rFonts w:ascii="Times New Roman" w:hAnsi="Times New Roman" w:cs="Times New Roman"/>
        </w:rPr>
        <w:t>(</w:t>
      </w:r>
      <w:r w:rsidRPr="00AF79FE">
        <w:rPr>
          <w:rFonts w:ascii="Times New Roman" w:hAnsi="Times New Roman" w:cs="Times New Roman"/>
          <w:i/>
          <w:iCs/>
        </w:rPr>
        <w:t>Catherine)</w:t>
      </w:r>
      <w:r>
        <w:rPr>
          <w:rFonts w:ascii="Times New Roman" w:hAnsi="Times New Roman" w:cs="Times New Roman"/>
        </w:rPr>
        <w:t xml:space="preserve"> </w:t>
      </w:r>
    </w:p>
    <w:p w14:paraId="257551F1" w14:textId="4DE6054A" w:rsidR="008D6171" w:rsidRDefault="008D6171" w:rsidP="003F0FF4">
      <w:pPr>
        <w:spacing w:after="0"/>
        <w:rPr>
          <w:rFonts w:ascii="Times New Roman" w:hAnsi="Times New Roman" w:cs="Times New Roman"/>
        </w:rPr>
      </w:pPr>
      <w:r>
        <w:rPr>
          <w:rFonts w:ascii="Times New Roman" w:hAnsi="Times New Roman" w:cs="Times New Roman"/>
        </w:rPr>
        <w:t xml:space="preserve">Thanks to everyone for articulating the research questions in advance. </w:t>
      </w:r>
    </w:p>
    <w:p w14:paraId="34B1DFCE" w14:textId="77777777" w:rsidR="008D6171" w:rsidRDefault="008D6171" w:rsidP="003F0FF4">
      <w:pPr>
        <w:spacing w:after="0"/>
        <w:rPr>
          <w:rFonts w:ascii="Times New Roman" w:hAnsi="Times New Roman" w:cs="Times New Roman"/>
        </w:rPr>
      </w:pPr>
    </w:p>
    <w:p w14:paraId="08D796B5" w14:textId="449A3458" w:rsidR="008D6171" w:rsidRDefault="00AF79FE" w:rsidP="003F0FF4">
      <w:pPr>
        <w:spacing w:after="0"/>
        <w:rPr>
          <w:rFonts w:ascii="Times New Roman" w:hAnsi="Times New Roman" w:cs="Times New Roman"/>
        </w:rPr>
      </w:pPr>
      <w:r>
        <w:rPr>
          <w:rFonts w:ascii="Times New Roman" w:hAnsi="Times New Roman" w:cs="Times New Roman"/>
        </w:rPr>
        <w:t>(</w:t>
      </w:r>
      <w:r w:rsidRPr="007D71C7">
        <w:rPr>
          <w:rFonts w:ascii="Times New Roman" w:hAnsi="Times New Roman" w:cs="Times New Roman"/>
          <w:i/>
          <w:iCs/>
        </w:rPr>
        <w:t>Nicole Marano, John Brenner</w:t>
      </w:r>
      <w:r>
        <w:rPr>
          <w:rFonts w:ascii="Times New Roman" w:hAnsi="Times New Roman" w:cs="Times New Roman"/>
        </w:rPr>
        <w:t xml:space="preserve">) </w:t>
      </w:r>
    </w:p>
    <w:p w14:paraId="5284EED6" w14:textId="108358C0" w:rsidR="00AF79FE" w:rsidRDefault="00BD6EE3" w:rsidP="003F0FF4">
      <w:pPr>
        <w:spacing w:after="0"/>
        <w:rPr>
          <w:rFonts w:ascii="Times New Roman" w:hAnsi="Times New Roman" w:cs="Times New Roman"/>
        </w:rPr>
      </w:pPr>
      <w:r>
        <w:rPr>
          <w:rFonts w:ascii="Times New Roman" w:hAnsi="Times New Roman" w:cs="Times New Roman"/>
        </w:rPr>
        <w:t xml:space="preserve">Evidence has been the focus. The Student Success Council and other various reports are helpful and are </w:t>
      </w:r>
      <w:proofErr w:type="gramStart"/>
      <w:r>
        <w:rPr>
          <w:rFonts w:ascii="Times New Roman" w:hAnsi="Times New Roman" w:cs="Times New Roman"/>
        </w:rPr>
        <w:t>being used</w:t>
      </w:r>
      <w:proofErr w:type="gramEnd"/>
      <w:r>
        <w:rPr>
          <w:rFonts w:ascii="Times New Roman" w:hAnsi="Times New Roman" w:cs="Times New Roman"/>
        </w:rPr>
        <w:t xml:space="preserve"> to guarantee alignment; we are making sure that retention plans align with the strategic plan. </w:t>
      </w:r>
    </w:p>
    <w:p w14:paraId="3876ACC5" w14:textId="77777777" w:rsidR="00BD6EE3" w:rsidRDefault="00BD6EE3" w:rsidP="003F0FF4">
      <w:pPr>
        <w:spacing w:after="0"/>
        <w:rPr>
          <w:rFonts w:ascii="Times New Roman" w:hAnsi="Times New Roman" w:cs="Times New Roman"/>
        </w:rPr>
      </w:pPr>
    </w:p>
    <w:p w14:paraId="06FDF666" w14:textId="2ED26B9E" w:rsidR="00BD6EE3" w:rsidRDefault="007976D6" w:rsidP="003F0FF4">
      <w:pPr>
        <w:spacing w:after="0"/>
        <w:rPr>
          <w:rFonts w:ascii="Times New Roman" w:hAnsi="Times New Roman" w:cs="Times New Roman"/>
        </w:rPr>
      </w:pPr>
      <w:r>
        <w:rPr>
          <w:rFonts w:ascii="Times New Roman" w:hAnsi="Times New Roman" w:cs="Times New Roman"/>
        </w:rPr>
        <w:t>(</w:t>
      </w:r>
      <w:r w:rsidRPr="00BD33C4">
        <w:rPr>
          <w:rFonts w:ascii="Times New Roman" w:hAnsi="Times New Roman" w:cs="Times New Roman"/>
          <w:i/>
          <w:iCs/>
        </w:rPr>
        <w:t>Alicia Campbell</w:t>
      </w:r>
      <w:r>
        <w:rPr>
          <w:rFonts w:ascii="Times New Roman" w:hAnsi="Times New Roman" w:cs="Times New Roman"/>
        </w:rPr>
        <w:t>)</w:t>
      </w:r>
    </w:p>
    <w:p w14:paraId="539A2F57" w14:textId="75E4C978" w:rsidR="007976D6" w:rsidRDefault="007976D6" w:rsidP="003F0FF4">
      <w:pPr>
        <w:spacing w:after="0"/>
        <w:rPr>
          <w:rFonts w:ascii="Times New Roman" w:hAnsi="Times New Roman" w:cs="Times New Roman"/>
        </w:rPr>
      </w:pPr>
      <w:r>
        <w:rPr>
          <w:rFonts w:ascii="Times New Roman" w:hAnsi="Times New Roman" w:cs="Times New Roman"/>
        </w:rPr>
        <w:t xml:space="preserve">GenEd has </w:t>
      </w:r>
      <w:proofErr w:type="gramStart"/>
      <w:r>
        <w:rPr>
          <w:rFonts w:ascii="Times New Roman" w:hAnsi="Times New Roman" w:cs="Times New Roman"/>
        </w:rPr>
        <w:t>been passed</w:t>
      </w:r>
      <w:proofErr w:type="gramEnd"/>
      <w:r>
        <w:rPr>
          <w:rFonts w:ascii="Times New Roman" w:hAnsi="Times New Roman" w:cs="Times New Roman"/>
        </w:rPr>
        <w:t xml:space="preserve"> to Dan Gerlowski.</w:t>
      </w:r>
    </w:p>
    <w:p w14:paraId="7AF54F0C" w14:textId="77777777" w:rsidR="007976D6" w:rsidRDefault="007976D6" w:rsidP="003F0FF4">
      <w:pPr>
        <w:spacing w:after="0"/>
        <w:rPr>
          <w:rFonts w:ascii="Times New Roman" w:hAnsi="Times New Roman" w:cs="Times New Roman"/>
        </w:rPr>
      </w:pPr>
    </w:p>
    <w:p w14:paraId="390065C0" w14:textId="5D91A51B" w:rsidR="007976D6" w:rsidRDefault="005F497C" w:rsidP="003F0FF4">
      <w:pPr>
        <w:spacing w:after="0"/>
        <w:rPr>
          <w:rFonts w:ascii="Times New Roman" w:hAnsi="Times New Roman" w:cs="Times New Roman"/>
        </w:rPr>
      </w:pPr>
      <w:r>
        <w:rPr>
          <w:rFonts w:ascii="Times New Roman" w:hAnsi="Times New Roman" w:cs="Times New Roman"/>
        </w:rPr>
        <w:t>(</w:t>
      </w:r>
      <w:r w:rsidRPr="000030B1">
        <w:rPr>
          <w:rFonts w:ascii="Times New Roman" w:hAnsi="Times New Roman" w:cs="Times New Roman"/>
          <w:i/>
          <w:iCs/>
        </w:rPr>
        <w:t>Dan Gerlowski</w:t>
      </w:r>
      <w:r>
        <w:rPr>
          <w:rFonts w:ascii="Times New Roman" w:hAnsi="Times New Roman" w:cs="Times New Roman"/>
        </w:rPr>
        <w:t>)</w:t>
      </w:r>
    </w:p>
    <w:p w14:paraId="0BAECD44" w14:textId="07168918" w:rsidR="005F497C" w:rsidRDefault="005F497C" w:rsidP="003F0FF4">
      <w:pPr>
        <w:spacing w:after="0"/>
        <w:rPr>
          <w:rFonts w:ascii="Times New Roman" w:hAnsi="Times New Roman" w:cs="Times New Roman"/>
        </w:rPr>
      </w:pPr>
      <w:r>
        <w:rPr>
          <w:rFonts w:ascii="Times New Roman" w:hAnsi="Times New Roman" w:cs="Times New Roman"/>
        </w:rPr>
        <w:t xml:space="preserve">It looks like </w:t>
      </w:r>
      <w:proofErr w:type="gramStart"/>
      <w:r>
        <w:rPr>
          <w:rFonts w:ascii="Times New Roman" w:hAnsi="Times New Roman" w:cs="Times New Roman"/>
        </w:rPr>
        <w:t>we’ve</w:t>
      </w:r>
      <w:proofErr w:type="gramEnd"/>
      <w:r>
        <w:rPr>
          <w:rFonts w:ascii="Times New Roman" w:hAnsi="Times New Roman" w:cs="Times New Roman"/>
        </w:rPr>
        <w:t xml:space="preserve"> been following a schedule. </w:t>
      </w:r>
      <w:r w:rsidR="009C2E10">
        <w:rPr>
          <w:rFonts w:ascii="Times New Roman" w:hAnsi="Times New Roman" w:cs="Times New Roman"/>
        </w:rPr>
        <w:t xml:space="preserve">The interesting thing that caused a delay was a missing or unobserved policy on </w:t>
      </w:r>
      <w:r w:rsidR="009C2E10" w:rsidRPr="009C2E10">
        <w:rPr>
          <w:rFonts w:ascii="Times New Roman" w:hAnsi="Times New Roman" w:cs="Times New Roman"/>
          <w:i/>
          <w:iCs/>
        </w:rPr>
        <w:t xml:space="preserve">creating </w:t>
      </w:r>
      <w:r w:rsidR="009C2E10">
        <w:rPr>
          <w:rFonts w:ascii="Times New Roman" w:hAnsi="Times New Roman" w:cs="Times New Roman"/>
        </w:rPr>
        <w:t xml:space="preserve">academic </w:t>
      </w:r>
      <w:r w:rsidR="00E82956">
        <w:rPr>
          <w:rFonts w:ascii="Times New Roman" w:hAnsi="Times New Roman" w:cs="Times New Roman"/>
        </w:rPr>
        <w:t xml:space="preserve">policies. Policies that are missing – this is a big one; it was not intentional. There were </w:t>
      </w:r>
      <w:proofErr w:type="gramStart"/>
      <w:r w:rsidR="00E82956">
        <w:rPr>
          <w:rFonts w:ascii="Times New Roman" w:hAnsi="Times New Roman" w:cs="Times New Roman"/>
        </w:rPr>
        <w:t>several</w:t>
      </w:r>
      <w:proofErr w:type="gramEnd"/>
      <w:r w:rsidR="00E82956">
        <w:rPr>
          <w:rFonts w:ascii="Times New Roman" w:hAnsi="Times New Roman" w:cs="Times New Roman"/>
        </w:rPr>
        <w:t xml:space="preserve"> changes, but they may not be </w:t>
      </w:r>
      <w:r w:rsidR="00E82956" w:rsidRPr="00157B13">
        <w:rPr>
          <w:rFonts w:ascii="Times New Roman" w:hAnsi="Times New Roman" w:cs="Times New Roman"/>
          <w:i/>
          <w:iCs/>
        </w:rPr>
        <w:t xml:space="preserve">substantial </w:t>
      </w:r>
      <w:r w:rsidR="00E82956">
        <w:rPr>
          <w:rFonts w:ascii="Times New Roman" w:hAnsi="Times New Roman" w:cs="Times New Roman"/>
        </w:rPr>
        <w:t xml:space="preserve">changes. </w:t>
      </w:r>
      <w:r w:rsidR="00CF429C">
        <w:rPr>
          <w:rFonts w:ascii="Times New Roman" w:hAnsi="Times New Roman" w:cs="Times New Roman"/>
        </w:rPr>
        <w:t xml:space="preserve">Once it has passed, we need to know what it is and how to proceed. </w:t>
      </w:r>
    </w:p>
    <w:p w14:paraId="47468F84" w14:textId="77777777" w:rsidR="00CF429C" w:rsidRDefault="00CF429C" w:rsidP="003F0FF4">
      <w:pPr>
        <w:spacing w:after="0"/>
        <w:rPr>
          <w:rFonts w:ascii="Times New Roman" w:hAnsi="Times New Roman" w:cs="Times New Roman"/>
        </w:rPr>
      </w:pPr>
    </w:p>
    <w:p w14:paraId="0C74E677" w14:textId="374BD0DB" w:rsidR="00CF429C" w:rsidRDefault="00CF429C" w:rsidP="003F0FF4">
      <w:pPr>
        <w:spacing w:after="0"/>
        <w:rPr>
          <w:rFonts w:ascii="Times New Roman" w:hAnsi="Times New Roman" w:cs="Times New Roman"/>
        </w:rPr>
      </w:pPr>
      <w:r>
        <w:rPr>
          <w:rFonts w:ascii="Times New Roman" w:hAnsi="Times New Roman" w:cs="Times New Roman"/>
        </w:rPr>
        <w:t>(</w:t>
      </w:r>
      <w:r w:rsidRPr="009B3F6A">
        <w:rPr>
          <w:rFonts w:ascii="Times New Roman" w:hAnsi="Times New Roman" w:cs="Times New Roman"/>
          <w:i/>
          <w:iCs/>
        </w:rPr>
        <w:t>Alicia Campbell</w:t>
      </w:r>
      <w:r>
        <w:rPr>
          <w:rFonts w:ascii="Times New Roman" w:hAnsi="Times New Roman" w:cs="Times New Roman"/>
        </w:rPr>
        <w:t>)</w:t>
      </w:r>
    </w:p>
    <w:p w14:paraId="55DDC1B5" w14:textId="0DBE1AB5" w:rsidR="00CF429C" w:rsidRDefault="00CF429C" w:rsidP="003F0FF4">
      <w:pPr>
        <w:spacing w:after="0"/>
        <w:rPr>
          <w:rFonts w:ascii="Times New Roman" w:hAnsi="Times New Roman" w:cs="Times New Roman"/>
        </w:rPr>
      </w:pPr>
      <w:proofErr w:type="gramStart"/>
      <w:r>
        <w:rPr>
          <w:rFonts w:ascii="Times New Roman" w:hAnsi="Times New Roman" w:cs="Times New Roman"/>
        </w:rPr>
        <w:t>We’ve</w:t>
      </w:r>
      <w:proofErr w:type="gramEnd"/>
      <w:r>
        <w:rPr>
          <w:rFonts w:ascii="Times New Roman" w:hAnsi="Times New Roman" w:cs="Times New Roman"/>
        </w:rPr>
        <w:t xml:space="preserve"> done the work, there’s no paper trail. </w:t>
      </w:r>
    </w:p>
    <w:p w14:paraId="1E542773" w14:textId="77777777" w:rsidR="008A7A4C" w:rsidRDefault="008A7A4C" w:rsidP="003F0FF4">
      <w:pPr>
        <w:spacing w:after="0"/>
        <w:rPr>
          <w:rFonts w:ascii="Times New Roman" w:hAnsi="Times New Roman" w:cs="Times New Roman"/>
        </w:rPr>
      </w:pPr>
    </w:p>
    <w:p w14:paraId="74D74D09" w14:textId="25DA220C" w:rsidR="008A7A4C" w:rsidRDefault="008A7A4C" w:rsidP="003F0FF4">
      <w:pPr>
        <w:spacing w:after="0"/>
        <w:rPr>
          <w:rFonts w:ascii="Times New Roman" w:hAnsi="Times New Roman" w:cs="Times New Roman"/>
        </w:rPr>
      </w:pPr>
      <w:r>
        <w:rPr>
          <w:rFonts w:ascii="Times New Roman" w:hAnsi="Times New Roman" w:cs="Times New Roman"/>
        </w:rPr>
        <w:t>(</w:t>
      </w:r>
      <w:r w:rsidRPr="008A7A4C">
        <w:rPr>
          <w:rFonts w:ascii="Times New Roman" w:hAnsi="Times New Roman" w:cs="Times New Roman"/>
          <w:i/>
          <w:iCs/>
        </w:rPr>
        <w:t>Mike Kiel</w:t>
      </w:r>
      <w:r>
        <w:rPr>
          <w:rFonts w:ascii="Times New Roman" w:hAnsi="Times New Roman" w:cs="Times New Roman"/>
        </w:rPr>
        <w:t>)</w:t>
      </w:r>
    </w:p>
    <w:p w14:paraId="38E8CA0F" w14:textId="787E1912" w:rsidR="008A7A4C" w:rsidRDefault="008A7A4C" w:rsidP="003F0FF4">
      <w:pPr>
        <w:spacing w:after="0"/>
        <w:rPr>
          <w:rFonts w:ascii="Times New Roman" w:hAnsi="Times New Roman" w:cs="Times New Roman"/>
        </w:rPr>
      </w:pPr>
      <w:r>
        <w:rPr>
          <w:rFonts w:ascii="Times New Roman" w:hAnsi="Times New Roman" w:cs="Times New Roman"/>
        </w:rPr>
        <w:t xml:space="preserve">Standard 7: </w:t>
      </w:r>
      <w:r w:rsidR="00A87AA8">
        <w:rPr>
          <w:rFonts w:ascii="Times New Roman" w:hAnsi="Times New Roman" w:cs="Times New Roman"/>
        </w:rPr>
        <w:t xml:space="preserve">We talked about how we aligned with priorities. Our SWOT Analysis was a free-flowing discussion. What are we good at/bad at – before we dive into the data? </w:t>
      </w:r>
      <w:r w:rsidR="003A541F">
        <w:rPr>
          <w:rFonts w:ascii="Times New Roman" w:hAnsi="Times New Roman" w:cs="Times New Roman"/>
        </w:rPr>
        <w:t xml:space="preserve">Does the Board of Regents have the power to do their job? Does the President have the appropriate credentials for the University? </w:t>
      </w:r>
      <w:r w:rsidR="003A541F" w:rsidRPr="004C7A95">
        <w:rPr>
          <w:rFonts w:ascii="Times New Roman" w:hAnsi="Times New Roman" w:cs="Times New Roman"/>
          <w:b/>
          <w:bCs/>
          <w:i/>
          <w:iCs/>
        </w:rPr>
        <w:t>We think we can easily show strengths</w:t>
      </w:r>
      <w:r w:rsidR="003A541F">
        <w:rPr>
          <w:rFonts w:ascii="Times New Roman" w:hAnsi="Times New Roman" w:cs="Times New Roman"/>
        </w:rPr>
        <w:t xml:space="preserve">. </w:t>
      </w:r>
      <w:r w:rsidR="004C7A95">
        <w:rPr>
          <w:rFonts w:ascii="Times New Roman" w:hAnsi="Times New Roman" w:cs="Times New Roman"/>
        </w:rPr>
        <w:t xml:space="preserve">Weaknesses: </w:t>
      </w:r>
      <w:r w:rsidR="00C9679F">
        <w:rPr>
          <w:rFonts w:ascii="Times New Roman" w:hAnsi="Times New Roman" w:cs="Times New Roman"/>
        </w:rPr>
        <w:t xml:space="preserve">Periodic effectiveness of Administration. Does the Administration have the appropriate size and represent an appropriate level of experience? Less obvious – There’s language about </w:t>
      </w:r>
      <w:r w:rsidR="00A82F94">
        <w:rPr>
          <w:rFonts w:ascii="Times New Roman" w:hAnsi="Times New Roman" w:cs="Times New Roman"/>
        </w:rPr>
        <w:t>a structure for governance in terms of clear responsibilities. Whose job is it to decide such things? W</w:t>
      </w:r>
      <w:r w:rsidR="0081425F">
        <w:rPr>
          <w:rFonts w:ascii="Times New Roman" w:hAnsi="Times New Roman" w:cs="Times New Roman"/>
        </w:rPr>
        <w:t>e</w:t>
      </w:r>
      <w:r w:rsidR="00A82F94">
        <w:rPr>
          <w:rFonts w:ascii="Times New Roman" w:hAnsi="Times New Roman" w:cs="Times New Roman"/>
        </w:rPr>
        <w:t xml:space="preserve"> are sure we </w:t>
      </w:r>
      <w:proofErr w:type="gramStart"/>
      <w:r w:rsidR="00A82F94">
        <w:rPr>
          <w:rFonts w:ascii="Times New Roman" w:hAnsi="Times New Roman" w:cs="Times New Roman"/>
        </w:rPr>
        <w:t>won’t</w:t>
      </w:r>
      <w:proofErr w:type="gramEnd"/>
      <w:r w:rsidR="00A82F94">
        <w:rPr>
          <w:rFonts w:ascii="Times New Roman" w:hAnsi="Times New Roman" w:cs="Times New Roman"/>
        </w:rPr>
        <w:t xml:space="preserve"> find any </w:t>
      </w:r>
      <w:r w:rsidR="00BB5CF1">
        <w:rPr>
          <w:rFonts w:ascii="Times New Roman" w:hAnsi="Times New Roman" w:cs="Times New Roman"/>
        </w:rPr>
        <w:t xml:space="preserve">unqualified regents, but we need to examine the language as it is being used. </w:t>
      </w:r>
    </w:p>
    <w:p w14:paraId="33DD27FA" w14:textId="77777777" w:rsidR="00BB5CF1" w:rsidRDefault="00BB5CF1" w:rsidP="003F0FF4">
      <w:pPr>
        <w:spacing w:after="0"/>
        <w:rPr>
          <w:rFonts w:ascii="Times New Roman" w:hAnsi="Times New Roman" w:cs="Times New Roman"/>
        </w:rPr>
      </w:pPr>
    </w:p>
    <w:p w14:paraId="0A3205CA" w14:textId="12844999" w:rsidR="00BB5CF1" w:rsidRDefault="00EA261A" w:rsidP="003F0FF4">
      <w:pPr>
        <w:spacing w:after="0"/>
        <w:rPr>
          <w:rFonts w:ascii="Times New Roman" w:hAnsi="Times New Roman" w:cs="Times New Roman"/>
        </w:rPr>
      </w:pPr>
      <w:r>
        <w:rPr>
          <w:rFonts w:ascii="Times New Roman" w:hAnsi="Times New Roman" w:cs="Times New Roman"/>
        </w:rPr>
        <w:t>(</w:t>
      </w:r>
      <w:r w:rsidRPr="00BF13C2">
        <w:rPr>
          <w:rFonts w:ascii="Times New Roman" w:hAnsi="Times New Roman" w:cs="Times New Roman"/>
          <w:i/>
          <w:iCs/>
        </w:rPr>
        <w:t>Catherine</w:t>
      </w:r>
      <w:r>
        <w:rPr>
          <w:rFonts w:ascii="Times New Roman" w:hAnsi="Times New Roman" w:cs="Times New Roman"/>
        </w:rPr>
        <w:t>)</w:t>
      </w:r>
    </w:p>
    <w:p w14:paraId="6DE4E562" w14:textId="43D8B992" w:rsidR="00EA261A" w:rsidRDefault="00EA261A" w:rsidP="003F0FF4">
      <w:pPr>
        <w:spacing w:after="0"/>
        <w:rPr>
          <w:rFonts w:ascii="Times New Roman" w:hAnsi="Times New Roman" w:cs="Times New Roman"/>
        </w:rPr>
      </w:pPr>
      <w:proofErr w:type="gramStart"/>
      <w:r>
        <w:rPr>
          <w:rFonts w:ascii="Times New Roman" w:hAnsi="Times New Roman" w:cs="Times New Roman"/>
        </w:rPr>
        <w:t>Resume of</w:t>
      </w:r>
      <w:proofErr w:type="gramEnd"/>
      <w:r>
        <w:rPr>
          <w:rFonts w:ascii="Times New Roman" w:hAnsi="Times New Roman" w:cs="Times New Roman"/>
        </w:rPr>
        <w:t xml:space="preserve"> leadership must be on file. They should </w:t>
      </w:r>
      <w:proofErr w:type="gramStart"/>
      <w:r>
        <w:rPr>
          <w:rFonts w:ascii="Times New Roman" w:hAnsi="Times New Roman" w:cs="Times New Roman"/>
        </w:rPr>
        <w:t>be updated</w:t>
      </w:r>
      <w:proofErr w:type="gramEnd"/>
      <w:r>
        <w:rPr>
          <w:rFonts w:ascii="Times New Roman" w:hAnsi="Times New Roman" w:cs="Times New Roman"/>
        </w:rPr>
        <w:t xml:space="preserve"> for senior leadership, colleges, and divisions. We should also talk about format</w:t>
      </w:r>
      <w:r w:rsidR="002F21A1">
        <w:rPr>
          <w:rFonts w:ascii="Times New Roman" w:hAnsi="Times New Roman" w:cs="Times New Roman"/>
        </w:rPr>
        <w:t xml:space="preserve"> – something compatible with our new Web Redesign. Hight schoolers will be on site during the Site Visit (it will be an interesting time). </w:t>
      </w:r>
      <w:r w:rsidR="002049F1">
        <w:rPr>
          <w:rFonts w:ascii="Times New Roman" w:hAnsi="Times New Roman" w:cs="Times New Roman"/>
        </w:rPr>
        <w:t xml:space="preserve">Every </w:t>
      </w:r>
      <w:r w:rsidR="00BF0C10">
        <w:rPr>
          <w:rFonts w:ascii="Times New Roman" w:hAnsi="Times New Roman" w:cs="Times New Roman"/>
        </w:rPr>
        <w:t xml:space="preserve">standard must </w:t>
      </w:r>
      <w:proofErr w:type="gramStart"/>
      <w:r w:rsidR="00BF0C10">
        <w:rPr>
          <w:rFonts w:ascii="Times New Roman" w:hAnsi="Times New Roman" w:cs="Times New Roman"/>
        </w:rPr>
        <w:t>be examined</w:t>
      </w:r>
      <w:proofErr w:type="gramEnd"/>
      <w:r w:rsidR="00BF0C10">
        <w:rPr>
          <w:rFonts w:ascii="Times New Roman" w:hAnsi="Times New Roman" w:cs="Times New Roman"/>
        </w:rPr>
        <w:t xml:space="preserve"> for effectiveness. How do we spend our resources? Are resources going to the right place? For example, John </w:t>
      </w:r>
      <w:r w:rsidR="000C5174">
        <w:rPr>
          <w:rFonts w:ascii="Times New Roman" w:hAnsi="Times New Roman" w:cs="Times New Roman"/>
        </w:rPr>
        <w:t>was able to prove that tutoring works</w:t>
      </w:r>
      <w:r w:rsidR="00CF3C84">
        <w:rPr>
          <w:rFonts w:ascii="Times New Roman" w:hAnsi="Times New Roman" w:cs="Times New Roman"/>
        </w:rPr>
        <w:t xml:space="preserve">, and secured funds. </w:t>
      </w:r>
    </w:p>
    <w:p w14:paraId="17643740" w14:textId="77777777" w:rsidR="00A708D5" w:rsidRDefault="00A708D5" w:rsidP="003F0FF4">
      <w:pPr>
        <w:spacing w:after="0"/>
        <w:rPr>
          <w:rFonts w:ascii="Times New Roman" w:hAnsi="Times New Roman" w:cs="Times New Roman"/>
        </w:rPr>
      </w:pPr>
    </w:p>
    <w:p w14:paraId="235FAF91" w14:textId="17781DEC" w:rsidR="00A708D5" w:rsidRDefault="00A708D5" w:rsidP="003F0FF4">
      <w:pPr>
        <w:spacing w:after="0"/>
        <w:rPr>
          <w:rFonts w:ascii="Times New Roman" w:hAnsi="Times New Roman" w:cs="Times New Roman"/>
        </w:rPr>
      </w:pPr>
      <w:r>
        <w:rPr>
          <w:rFonts w:ascii="Times New Roman" w:hAnsi="Times New Roman" w:cs="Times New Roman"/>
        </w:rPr>
        <w:t>(</w:t>
      </w:r>
      <w:r w:rsidRPr="00013CD1">
        <w:rPr>
          <w:rFonts w:ascii="Times New Roman" w:hAnsi="Times New Roman" w:cs="Times New Roman"/>
          <w:i/>
          <w:iCs/>
        </w:rPr>
        <w:t>Alicia Campbell</w:t>
      </w:r>
      <w:r>
        <w:rPr>
          <w:rFonts w:ascii="Times New Roman" w:hAnsi="Times New Roman" w:cs="Times New Roman"/>
        </w:rPr>
        <w:t xml:space="preserve">) </w:t>
      </w:r>
    </w:p>
    <w:p w14:paraId="5E949B16" w14:textId="31E60401" w:rsidR="00A708D5" w:rsidRDefault="00A708D5" w:rsidP="003F0FF4">
      <w:pPr>
        <w:spacing w:after="0"/>
        <w:rPr>
          <w:rFonts w:ascii="Times New Roman" w:hAnsi="Times New Roman" w:cs="Times New Roman"/>
        </w:rPr>
      </w:pPr>
      <w:r>
        <w:rPr>
          <w:rFonts w:ascii="Times New Roman" w:hAnsi="Times New Roman" w:cs="Times New Roman"/>
        </w:rPr>
        <w:lastRenderedPageBreak/>
        <w:t xml:space="preserve">We have data from groups that met and report before COVID. </w:t>
      </w:r>
    </w:p>
    <w:p w14:paraId="134C9C28" w14:textId="77777777" w:rsidR="00BF13C2" w:rsidRDefault="00BF13C2" w:rsidP="003F0FF4">
      <w:pPr>
        <w:spacing w:after="0"/>
        <w:rPr>
          <w:rFonts w:ascii="Times New Roman" w:hAnsi="Times New Roman" w:cs="Times New Roman"/>
        </w:rPr>
      </w:pPr>
    </w:p>
    <w:p w14:paraId="51BE8296" w14:textId="073DFD2E" w:rsidR="00BF13C2" w:rsidRDefault="00104DCC" w:rsidP="003F0FF4">
      <w:pPr>
        <w:spacing w:after="0"/>
        <w:rPr>
          <w:rFonts w:ascii="Times New Roman" w:hAnsi="Times New Roman" w:cs="Times New Roman"/>
        </w:rPr>
      </w:pPr>
      <w:r>
        <w:rPr>
          <w:rFonts w:ascii="Times New Roman" w:hAnsi="Times New Roman" w:cs="Times New Roman"/>
        </w:rPr>
        <w:t>(</w:t>
      </w:r>
      <w:r w:rsidRPr="00E014E1">
        <w:rPr>
          <w:rFonts w:ascii="Times New Roman" w:hAnsi="Times New Roman" w:cs="Times New Roman"/>
          <w:i/>
          <w:iCs/>
        </w:rPr>
        <w:t>Nicole Marano</w:t>
      </w:r>
      <w:r>
        <w:rPr>
          <w:rFonts w:ascii="Times New Roman" w:hAnsi="Times New Roman" w:cs="Times New Roman"/>
        </w:rPr>
        <w:t>)</w:t>
      </w:r>
    </w:p>
    <w:p w14:paraId="10DD989D" w14:textId="78149AA9" w:rsidR="00104DCC" w:rsidRDefault="00104DCC" w:rsidP="003F0FF4">
      <w:pPr>
        <w:spacing w:after="0"/>
        <w:rPr>
          <w:rFonts w:ascii="Times New Roman" w:hAnsi="Times New Roman" w:cs="Times New Roman"/>
        </w:rPr>
      </w:pPr>
      <w:r>
        <w:rPr>
          <w:rFonts w:ascii="Times New Roman" w:hAnsi="Times New Roman" w:cs="Times New Roman"/>
        </w:rPr>
        <w:t>We have utilization data tha</w:t>
      </w:r>
      <w:r w:rsidR="00535438">
        <w:rPr>
          <w:rFonts w:ascii="Times New Roman" w:hAnsi="Times New Roman" w:cs="Times New Roman"/>
        </w:rPr>
        <w:t>t</w:t>
      </w:r>
      <w:r>
        <w:rPr>
          <w:rFonts w:ascii="Times New Roman" w:hAnsi="Times New Roman" w:cs="Times New Roman"/>
        </w:rPr>
        <w:t xml:space="preserve"> can </w:t>
      </w:r>
      <w:proofErr w:type="gramStart"/>
      <w:r>
        <w:rPr>
          <w:rFonts w:ascii="Times New Roman" w:hAnsi="Times New Roman" w:cs="Times New Roman"/>
        </w:rPr>
        <w:t>be pulled</w:t>
      </w:r>
      <w:proofErr w:type="gramEnd"/>
      <w:r>
        <w:rPr>
          <w:rFonts w:ascii="Times New Roman" w:hAnsi="Times New Roman" w:cs="Times New Roman"/>
        </w:rPr>
        <w:t xml:space="preserve">; we have post-visit career-coaching information. </w:t>
      </w:r>
    </w:p>
    <w:p w14:paraId="45F5C227" w14:textId="77777777" w:rsidR="00BF3CBE" w:rsidRDefault="00BF3CBE" w:rsidP="003F0FF4">
      <w:pPr>
        <w:spacing w:after="0"/>
        <w:rPr>
          <w:rFonts w:ascii="Times New Roman" w:hAnsi="Times New Roman" w:cs="Times New Roman"/>
        </w:rPr>
      </w:pPr>
    </w:p>
    <w:p w14:paraId="51343443" w14:textId="4CE880A1" w:rsidR="00BF3CBE" w:rsidRDefault="00BF3CBE" w:rsidP="003F0FF4">
      <w:pPr>
        <w:spacing w:after="0"/>
        <w:rPr>
          <w:rFonts w:ascii="Times New Roman" w:hAnsi="Times New Roman" w:cs="Times New Roman"/>
        </w:rPr>
      </w:pPr>
      <w:r>
        <w:rPr>
          <w:rFonts w:ascii="Times New Roman" w:hAnsi="Times New Roman" w:cs="Times New Roman"/>
        </w:rPr>
        <w:t>(</w:t>
      </w:r>
      <w:r w:rsidRPr="009A79BE">
        <w:rPr>
          <w:rFonts w:ascii="Times New Roman" w:hAnsi="Times New Roman" w:cs="Times New Roman"/>
          <w:i/>
          <w:iCs/>
        </w:rPr>
        <w:t>Alicia</w:t>
      </w:r>
      <w:r w:rsidR="00792C1C" w:rsidRPr="009A79BE">
        <w:rPr>
          <w:rFonts w:ascii="Times New Roman" w:hAnsi="Times New Roman" w:cs="Times New Roman"/>
          <w:i/>
          <w:iCs/>
        </w:rPr>
        <w:t xml:space="preserve"> Campbell</w:t>
      </w:r>
      <w:r>
        <w:rPr>
          <w:rFonts w:ascii="Times New Roman" w:hAnsi="Times New Roman" w:cs="Times New Roman"/>
        </w:rPr>
        <w:t>)</w:t>
      </w:r>
    </w:p>
    <w:p w14:paraId="13DB17BB" w14:textId="44471FB3" w:rsidR="00BF3CBE" w:rsidRDefault="00BF3CBE" w:rsidP="003F0FF4">
      <w:pPr>
        <w:spacing w:after="0"/>
        <w:rPr>
          <w:rFonts w:ascii="Times New Roman" w:hAnsi="Times New Roman" w:cs="Times New Roman"/>
        </w:rPr>
      </w:pPr>
      <w:r>
        <w:rPr>
          <w:rFonts w:ascii="Times New Roman" w:hAnsi="Times New Roman" w:cs="Times New Roman"/>
        </w:rPr>
        <w:t xml:space="preserve">Carey Miller and Lakeisha Matthews have assessment data that can be helpful. </w:t>
      </w:r>
    </w:p>
    <w:p w14:paraId="18F9DEEC" w14:textId="77777777" w:rsidR="00BF3CBE" w:rsidRDefault="00BF3CBE" w:rsidP="003F0FF4">
      <w:pPr>
        <w:spacing w:after="0"/>
        <w:rPr>
          <w:rFonts w:ascii="Times New Roman" w:hAnsi="Times New Roman" w:cs="Times New Roman"/>
        </w:rPr>
      </w:pPr>
    </w:p>
    <w:p w14:paraId="54BEE8F2" w14:textId="1C0F8413" w:rsidR="00BF3CBE" w:rsidRDefault="00BF3CBE" w:rsidP="003F0FF4">
      <w:pPr>
        <w:spacing w:after="0"/>
        <w:rPr>
          <w:rFonts w:ascii="Times New Roman" w:hAnsi="Times New Roman" w:cs="Times New Roman"/>
        </w:rPr>
      </w:pPr>
      <w:r>
        <w:rPr>
          <w:rFonts w:ascii="Times New Roman" w:hAnsi="Times New Roman" w:cs="Times New Roman"/>
        </w:rPr>
        <w:t>(</w:t>
      </w:r>
      <w:r w:rsidRPr="009A79BE">
        <w:rPr>
          <w:rFonts w:ascii="Times New Roman" w:hAnsi="Times New Roman" w:cs="Times New Roman"/>
          <w:i/>
          <w:iCs/>
        </w:rPr>
        <w:t>Llatetra Esters</w:t>
      </w:r>
      <w:r>
        <w:rPr>
          <w:rFonts w:ascii="Times New Roman" w:hAnsi="Times New Roman" w:cs="Times New Roman"/>
        </w:rPr>
        <w:t>)</w:t>
      </w:r>
    </w:p>
    <w:p w14:paraId="389EAA3A" w14:textId="23B986A6" w:rsidR="00BF3CBE" w:rsidRDefault="00BF3CBE" w:rsidP="003F0FF4">
      <w:pPr>
        <w:spacing w:after="0"/>
        <w:rPr>
          <w:rFonts w:ascii="Times New Roman" w:hAnsi="Times New Roman" w:cs="Times New Roman"/>
        </w:rPr>
      </w:pPr>
      <w:r>
        <w:rPr>
          <w:rFonts w:ascii="Times New Roman" w:hAnsi="Times New Roman" w:cs="Times New Roman"/>
        </w:rPr>
        <w:t>End of the year reports also contain utilization data.</w:t>
      </w:r>
    </w:p>
    <w:p w14:paraId="36E814A7" w14:textId="77777777" w:rsidR="00DE4638" w:rsidRDefault="00DE4638" w:rsidP="003F0FF4">
      <w:pPr>
        <w:spacing w:after="0"/>
        <w:rPr>
          <w:rFonts w:ascii="Times New Roman" w:hAnsi="Times New Roman" w:cs="Times New Roman"/>
        </w:rPr>
      </w:pPr>
    </w:p>
    <w:p w14:paraId="745DF512" w14:textId="268E175C" w:rsidR="00DE4638" w:rsidRDefault="00DE4638" w:rsidP="003F0FF4">
      <w:pPr>
        <w:spacing w:after="0"/>
        <w:rPr>
          <w:rFonts w:ascii="Times New Roman" w:hAnsi="Times New Roman" w:cs="Times New Roman"/>
        </w:rPr>
      </w:pPr>
      <w:r>
        <w:rPr>
          <w:rFonts w:ascii="Times New Roman" w:hAnsi="Times New Roman" w:cs="Times New Roman"/>
        </w:rPr>
        <w:t>(</w:t>
      </w:r>
      <w:r w:rsidRPr="009361CC">
        <w:rPr>
          <w:rFonts w:ascii="Times New Roman" w:hAnsi="Times New Roman" w:cs="Times New Roman"/>
          <w:i/>
          <w:iCs/>
        </w:rPr>
        <w:t>Al</w:t>
      </w:r>
      <w:r w:rsidR="00F32E1C">
        <w:rPr>
          <w:rFonts w:ascii="Times New Roman" w:hAnsi="Times New Roman" w:cs="Times New Roman"/>
          <w:i/>
          <w:iCs/>
        </w:rPr>
        <w:t xml:space="preserve"> Gou</w:t>
      </w:r>
      <w:r w:rsidR="00A011FC">
        <w:rPr>
          <w:rFonts w:ascii="Times New Roman" w:hAnsi="Times New Roman" w:cs="Times New Roman"/>
          <w:i/>
          <w:iCs/>
        </w:rPr>
        <w:t>r</w:t>
      </w:r>
      <w:r w:rsidR="00F32E1C">
        <w:rPr>
          <w:rFonts w:ascii="Times New Roman" w:hAnsi="Times New Roman" w:cs="Times New Roman"/>
          <w:i/>
          <w:iCs/>
        </w:rPr>
        <w:t>rier</w:t>
      </w:r>
      <w:r w:rsidRPr="009361CC">
        <w:rPr>
          <w:rFonts w:ascii="Times New Roman" w:hAnsi="Times New Roman" w:cs="Times New Roman"/>
          <w:i/>
          <w:iCs/>
        </w:rPr>
        <w:t>)</w:t>
      </w:r>
    </w:p>
    <w:p w14:paraId="69FD5042" w14:textId="050E3FB9" w:rsidR="00DE4638" w:rsidRDefault="00DE4638" w:rsidP="003F0FF4">
      <w:pPr>
        <w:spacing w:after="0"/>
        <w:rPr>
          <w:rFonts w:ascii="Times New Roman" w:hAnsi="Times New Roman" w:cs="Times New Roman"/>
        </w:rPr>
      </w:pPr>
      <w:r w:rsidRPr="00817F2E">
        <w:rPr>
          <w:rFonts w:ascii="Times New Roman" w:hAnsi="Times New Roman" w:cs="Times New Roman"/>
          <w:b/>
          <w:bCs/>
        </w:rPr>
        <w:t xml:space="preserve">Standard </w:t>
      </w:r>
      <w:proofErr w:type="gramStart"/>
      <w:r w:rsidRPr="00817F2E">
        <w:rPr>
          <w:rFonts w:ascii="Times New Roman" w:hAnsi="Times New Roman" w:cs="Times New Roman"/>
          <w:b/>
          <w:bCs/>
        </w:rPr>
        <w:t>6</w:t>
      </w:r>
      <w:proofErr w:type="gramEnd"/>
      <w:r>
        <w:rPr>
          <w:rFonts w:ascii="Times New Roman" w:hAnsi="Times New Roman" w:cs="Times New Roman"/>
        </w:rPr>
        <w:t xml:space="preserve">. We are having conversations about financial stability – crafting the narrative, using the data to shape the narrative. UBalt has done a really </w:t>
      </w:r>
      <w:proofErr w:type="gramStart"/>
      <w:r>
        <w:rPr>
          <w:rFonts w:ascii="Times New Roman" w:hAnsi="Times New Roman" w:cs="Times New Roman"/>
        </w:rPr>
        <w:t>good job</w:t>
      </w:r>
      <w:proofErr w:type="gramEnd"/>
      <w:r>
        <w:rPr>
          <w:rFonts w:ascii="Times New Roman" w:hAnsi="Times New Roman" w:cs="Times New Roman"/>
        </w:rPr>
        <w:t xml:space="preserve"> of maintaining where we are. </w:t>
      </w:r>
      <w:r w:rsidR="001E3631">
        <w:rPr>
          <w:rFonts w:ascii="Times New Roman" w:hAnsi="Times New Roman" w:cs="Times New Roman"/>
        </w:rPr>
        <w:t>We continue to be in “the black</w:t>
      </w:r>
      <w:proofErr w:type="gramStart"/>
      <w:r w:rsidR="001E3631">
        <w:rPr>
          <w:rFonts w:ascii="Times New Roman" w:hAnsi="Times New Roman" w:cs="Times New Roman"/>
        </w:rPr>
        <w:t>”;</w:t>
      </w:r>
      <w:proofErr w:type="gramEnd"/>
      <w:r w:rsidR="001E3631">
        <w:rPr>
          <w:rFonts w:ascii="Times New Roman" w:hAnsi="Times New Roman" w:cs="Times New Roman"/>
        </w:rPr>
        <w:t xml:space="preserve"> that’s a strength; even in the midst of structural deficits. </w:t>
      </w:r>
      <w:r w:rsidR="001E3631" w:rsidRPr="00817F2E">
        <w:rPr>
          <w:rFonts w:ascii="Times New Roman" w:hAnsi="Times New Roman" w:cs="Times New Roman"/>
          <w:b/>
          <w:bCs/>
          <w:i/>
          <w:iCs/>
        </w:rPr>
        <w:t>Weaknesses</w:t>
      </w:r>
      <w:r w:rsidR="001E3631">
        <w:rPr>
          <w:rFonts w:ascii="Times New Roman" w:hAnsi="Times New Roman" w:cs="Times New Roman"/>
        </w:rPr>
        <w:t xml:space="preserve">: </w:t>
      </w:r>
      <w:r w:rsidR="00122418">
        <w:rPr>
          <w:rFonts w:ascii="Times New Roman" w:hAnsi="Times New Roman" w:cs="Times New Roman"/>
        </w:rPr>
        <w:t>Due to loss of revenue, we will have to acknowledge, address,</w:t>
      </w:r>
      <w:r w:rsidR="00710C0F">
        <w:rPr>
          <w:rFonts w:ascii="Times New Roman" w:hAnsi="Times New Roman" w:cs="Times New Roman"/>
        </w:rPr>
        <w:t xml:space="preserve"> </w:t>
      </w:r>
      <w:r w:rsidR="00122418">
        <w:rPr>
          <w:rFonts w:ascii="Times New R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 New Roman" w:hAnsi="Times New Roman" w:cs="Times New Roman"/>
        </w:rPr>
        <w:t xml:space="preserve">: </w:t>
      </w:r>
      <w:r w:rsidR="00FF5A58">
        <w:rPr>
          <w:rFonts w:ascii="Times New Roman" w:hAnsi="Times New Roman" w:cs="Times New Roman"/>
        </w:rPr>
        <w:t xml:space="preserve">we have increased funding sources, the management of the budget/allocation. </w:t>
      </w:r>
      <w:r w:rsidR="00FF5A58" w:rsidRPr="001663D3">
        <w:rPr>
          <w:rFonts w:ascii="Times New Roman" w:hAnsi="Times New Roman" w:cs="Times New Roman"/>
          <w:b/>
          <w:bCs/>
          <w:i/>
          <w:iCs/>
        </w:rPr>
        <w:t>Threats:</w:t>
      </w:r>
      <w:r w:rsidR="00FF5A58">
        <w:rPr>
          <w:rFonts w:ascii="Times New Roman" w:hAnsi="Times New Roman" w:cs="Times New Roman"/>
        </w:rPr>
        <w:t xml:space="preserve"> </w:t>
      </w:r>
      <w:r w:rsidR="00B15C02">
        <w:rPr>
          <w:rFonts w:ascii="Times New Roman" w:hAnsi="Times New Roman" w:cs="Times New Roman"/>
        </w:rPr>
        <w:t xml:space="preserve">falling below a critical mass perspective, marketing competition, loss of skill, retention – all are threats. We will have </w:t>
      </w:r>
      <w:r w:rsidR="00C9464A">
        <w:rPr>
          <w:rFonts w:ascii="Times New Roman" w:hAnsi="Times New Roman" w:cs="Times New Roman"/>
        </w:rPr>
        <w:t>to continue</w:t>
      </w:r>
      <w:r w:rsidR="00B15C02">
        <w:rPr>
          <w:rFonts w:ascii="Times New Roman" w:hAnsi="Times New Roman" w:cs="Times New Roman"/>
        </w:rPr>
        <w:t xml:space="preserve"> to address alongside declining revenue. </w:t>
      </w:r>
      <w:proofErr w:type="gramStart"/>
      <w:r w:rsidR="00B15C02" w:rsidRPr="00885866">
        <w:rPr>
          <w:rFonts w:ascii="Times New Roman" w:hAnsi="Times New Roman" w:cs="Times New Roman"/>
          <w:b/>
          <w:bCs/>
          <w:i/>
          <w:iCs/>
        </w:rPr>
        <w:t>In light of</w:t>
      </w:r>
      <w:proofErr w:type="gramEnd"/>
      <w:r w:rsidR="00B15C02" w:rsidRPr="00885866">
        <w:rPr>
          <w:rFonts w:ascii="Times New Roman" w:hAnsi="Times New Roman" w:cs="Times New Roman"/>
          <w:b/>
          <w:bCs/>
          <w:i/>
          <w:iCs/>
        </w:rPr>
        <w:t xml:space="preserve"> it all, we maintain sufficiency</w:t>
      </w:r>
      <w:r w:rsidR="00B15C02">
        <w:rPr>
          <w:rFonts w:ascii="Times New Roman" w:hAnsi="Times New Roman" w:cs="Times New Roman"/>
        </w:rPr>
        <w:t xml:space="preserve">. </w:t>
      </w:r>
      <w:proofErr w:type="gramStart"/>
      <w:r w:rsidR="00B15C02">
        <w:rPr>
          <w:rFonts w:ascii="Times New Roman" w:hAnsi="Times New Roman" w:cs="Times New Roman"/>
        </w:rPr>
        <w:t>It’s</w:t>
      </w:r>
      <w:proofErr w:type="gramEnd"/>
      <w:r w:rsidR="00B15C02">
        <w:rPr>
          <w:rFonts w:ascii="Times New Roman" w:hAnsi="Times New Roman" w:cs="Times New Roman"/>
        </w:rPr>
        <w:t xml:space="preserve"> </w:t>
      </w:r>
      <w:r w:rsidR="009C09F2">
        <w:rPr>
          <w:rFonts w:ascii="Times New Roman" w:hAnsi="Times New Roman" w:cs="Times New Roman"/>
        </w:rPr>
        <w:t xml:space="preserve">a complex </w:t>
      </w:r>
      <w:r w:rsidR="00C9464A">
        <w:rPr>
          <w:rFonts w:ascii="Times New Roman" w:hAnsi="Times New Roman" w:cs="Times New Roman"/>
        </w:rPr>
        <w:t>tiptoe</w:t>
      </w:r>
      <w:r w:rsidR="009C09F2">
        <w:rPr>
          <w:rFonts w:ascii="Times New Roman" w:hAnsi="Times New Roman" w:cs="Times New Roman"/>
        </w:rPr>
        <w:t xml:space="preserve">. Barb Aughenbaugh has done </w:t>
      </w:r>
      <w:proofErr w:type="gramStart"/>
      <w:r w:rsidR="009C09F2">
        <w:rPr>
          <w:rFonts w:ascii="Times New Roman" w:hAnsi="Times New Roman" w:cs="Times New Roman"/>
        </w:rPr>
        <w:t>a good job</w:t>
      </w:r>
      <w:proofErr w:type="gramEnd"/>
      <w:r w:rsidR="009C09F2">
        <w:rPr>
          <w:rFonts w:ascii="Times New Roman" w:hAnsi="Times New Roman" w:cs="Times New Roman"/>
        </w:rPr>
        <w:t xml:space="preserve"> of highlighting what we’ve done well. </w:t>
      </w:r>
    </w:p>
    <w:p w14:paraId="514D4252" w14:textId="77777777" w:rsidR="00117966" w:rsidRDefault="00117966" w:rsidP="003F0FF4">
      <w:pPr>
        <w:spacing w:after="0"/>
        <w:rPr>
          <w:rFonts w:ascii="Times New Roman" w:hAnsi="Times New Roman" w:cs="Times New Roman"/>
        </w:rPr>
      </w:pPr>
    </w:p>
    <w:p w14:paraId="4A0CAFFB" w14:textId="24D2F750" w:rsidR="00117966" w:rsidRDefault="00117966" w:rsidP="003F0FF4">
      <w:pPr>
        <w:spacing w:after="0"/>
        <w:rPr>
          <w:rFonts w:ascii="Times New Roman" w:hAnsi="Times New Roman" w:cs="Times New Roman"/>
        </w:rPr>
      </w:pPr>
      <w:r>
        <w:rPr>
          <w:rFonts w:ascii="Times New Roman" w:hAnsi="Times New Roman" w:cs="Times New Roman"/>
        </w:rPr>
        <w:t>(</w:t>
      </w:r>
      <w:r w:rsidRPr="006C3E84">
        <w:rPr>
          <w:rFonts w:ascii="Times New Roman" w:hAnsi="Times New Roman" w:cs="Times New Roman"/>
          <w:i/>
          <w:iCs/>
        </w:rPr>
        <w:t>Catherine Andersen</w:t>
      </w:r>
      <w:r>
        <w:rPr>
          <w:rFonts w:ascii="Times New Roman" w:hAnsi="Times New Roman" w:cs="Times New Roman"/>
        </w:rPr>
        <w:t>)</w:t>
      </w:r>
    </w:p>
    <w:p w14:paraId="13549AFC" w14:textId="43D54D75" w:rsidR="00117966" w:rsidRDefault="007C5AAE" w:rsidP="003F0FF4">
      <w:pPr>
        <w:spacing w:after="0"/>
        <w:rPr>
          <w:rFonts w:ascii="Times New Roman" w:hAnsi="Times New Roman" w:cs="Times New Roman"/>
        </w:rPr>
      </w:pPr>
      <w:r>
        <w:rPr>
          <w:rFonts w:ascii="Times New Roman" w:hAnsi="Times New Roman" w:cs="Times New Roman"/>
        </w:rPr>
        <w:t xml:space="preserve">We </w:t>
      </w:r>
      <w:proofErr w:type="gramStart"/>
      <w:r>
        <w:rPr>
          <w:rFonts w:ascii="Times New Roman" w:hAnsi="Times New Roman" w:cs="Times New Roman"/>
        </w:rPr>
        <w:t>were challenged</w:t>
      </w:r>
      <w:proofErr w:type="gramEnd"/>
      <w:r>
        <w:rPr>
          <w:rFonts w:ascii="Times New Roman" w:hAnsi="Times New Roman" w:cs="Times New Roman"/>
        </w:rPr>
        <w:t xml:space="preserve"> by “tightening the belt.” At the end</w:t>
      </w:r>
      <w:r w:rsidR="00CD7574">
        <w:rPr>
          <w:rFonts w:ascii="Times New Roman" w:hAnsi="Times New Roman" w:cs="Times New Roman"/>
        </w:rPr>
        <w:t xml:space="preserve"> </w:t>
      </w:r>
      <w:r>
        <w:rPr>
          <w:rFonts w:ascii="Times New Roman" w:hAnsi="Times New Roman" w:cs="Times New Roman"/>
        </w:rPr>
        <w:t xml:space="preserve">of the day, it has placed us where we want to go. </w:t>
      </w:r>
      <w:r w:rsidRPr="00472159">
        <w:rPr>
          <w:rFonts w:ascii="Times New Roman" w:hAnsi="Times New Roman" w:cs="Times New Roman"/>
          <w:b/>
          <w:bCs/>
          <w:i/>
          <w:iCs/>
        </w:rPr>
        <w:t>Strategic Planning &amp; Budget Council:</w:t>
      </w:r>
      <w:r>
        <w:rPr>
          <w:rFonts w:ascii="Times New Roman" w:hAnsi="Times New Roman" w:cs="Times New Roman"/>
        </w:rPr>
        <w:t xml:space="preserve"> We need to think about how we engage faculty and staff around budgeting. </w:t>
      </w:r>
    </w:p>
    <w:p w14:paraId="239F694F" w14:textId="77777777" w:rsidR="00104DCC" w:rsidRDefault="00104DCC" w:rsidP="003F0FF4">
      <w:pPr>
        <w:spacing w:after="0"/>
        <w:rPr>
          <w:rFonts w:ascii="Times New Roman" w:hAnsi="Times New Roman" w:cs="Times New Roman"/>
        </w:rPr>
      </w:pPr>
    </w:p>
    <w:p w14:paraId="1B72319F" w14:textId="66772356" w:rsidR="00104DCC" w:rsidRDefault="00447DE7" w:rsidP="003F0FF4">
      <w:pPr>
        <w:spacing w:after="0"/>
        <w:rPr>
          <w:rFonts w:ascii="Times New Roman" w:hAnsi="Times New Roman" w:cs="Times New Roman"/>
        </w:rPr>
      </w:pPr>
      <w:r>
        <w:rPr>
          <w:rFonts w:ascii="Times New Roman" w:hAnsi="Times New Roman" w:cs="Times New Roman"/>
        </w:rPr>
        <w:t>(</w:t>
      </w:r>
      <w:r w:rsidRPr="00F32E1C">
        <w:rPr>
          <w:rFonts w:ascii="Times New Roman" w:hAnsi="Times New Roman" w:cs="Times New Roman"/>
          <w:i/>
          <w:iCs/>
        </w:rPr>
        <w:t>Mike Kiel</w:t>
      </w:r>
      <w:r>
        <w:rPr>
          <w:rFonts w:ascii="Times New Roman" w:hAnsi="Times New Roman" w:cs="Times New Roman"/>
        </w:rPr>
        <w:t>)</w:t>
      </w:r>
    </w:p>
    <w:p w14:paraId="4C1B0CD1" w14:textId="0A4964AB" w:rsidR="00447DE7" w:rsidRDefault="00447DE7" w:rsidP="003F0FF4">
      <w:pPr>
        <w:spacing w:after="0"/>
        <w:rPr>
          <w:rFonts w:ascii="Times New Roman" w:hAnsi="Times New Roman" w:cs="Times New Roman"/>
        </w:rPr>
      </w:pPr>
      <w:r>
        <w:rPr>
          <w:rFonts w:ascii="Times New Roman" w:hAnsi="Times New Roman" w:cs="Times New Roman"/>
        </w:rPr>
        <w:t xml:space="preserve">Shared Governance should have shared budgeting. </w:t>
      </w:r>
    </w:p>
    <w:p w14:paraId="09C68860" w14:textId="77777777" w:rsidR="00447DE7" w:rsidRDefault="00447DE7" w:rsidP="003F0FF4">
      <w:pPr>
        <w:spacing w:after="0"/>
        <w:rPr>
          <w:rFonts w:ascii="Times New Roman" w:hAnsi="Times New Roman" w:cs="Times New Roman"/>
        </w:rPr>
      </w:pPr>
    </w:p>
    <w:p w14:paraId="2F981EB7" w14:textId="2DC6AFB5" w:rsidR="00447DE7" w:rsidRDefault="002267AF" w:rsidP="003F0FF4">
      <w:pPr>
        <w:spacing w:after="0"/>
        <w:rPr>
          <w:rFonts w:ascii="Times New Roman" w:hAnsi="Times New Roman" w:cs="Times New Roman"/>
        </w:rPr>
      </w:pPr>
      <w:r>
        <w:rPr>
          <w:rFonts w:ascii="Times New Roman" w:hAnsi="Times New Roman" w:cs="Times New Roman"/>
        </w:rPr>
        <w:t>(</w:t>
      </w:r>
      <w:r w:rsidR="00447DE7" w:rsidRPr="002267AF">
        <w:rPr>
          <w:rFonts w:ascii="Times New Roman" w:hAnsi="Times New Roman" w:cs="Times New Roman"/>
          <w:i/>
          <w:iCs/>
        </w:rPr>
        <w:t>Roger Hartley</w:t>
      </w:r>
      <w:r>
        <w:rPr>
          <w:rFonts w:ascii="Times New Roman" w:hAnsi="Times New Roman" w:cs="Times New Roman"/>
        </w:rPr>
        <w:t>)</w:t>
      </w:r>
    </w:p>
    <w:p w14:paraId="1938F03D" w14:textId="76A4DD56" w:rsidR="002267AF" w:rsidRDefault="002267AF" w:rsidP="003F0FF4">
      <w:pPr>
        <w:spacing w:after="0"/>
        <w:rPr>
          <w:rFonts w:ascii="Times New Roman" w:hAnsi="Times New Roman" w:cs="Times New Roman"/>
        </w:rPr>
      </w:pPr>
      <w:r>
        <w:rPr>
          <w:rFonts w:ascii="Times New Roman" w:hAnsi="Times New Roman" w:cs="Times New Roman"/>
        </w:rPr>
        <w:t xml:space="preserve">Admissions: John and I have had </w:t>
      </w:r>
      <w:proofErr w:type="gramStart"/>
      <w:r>
        <w:rPr>
          <w:rFonts w:ascii="Times New Roman" w:hAnsi="Times New Roman" w:cs="Times New Roman"/>
        </w:rPr>
        <w:t>several</w:t>
      </w:r>
      <w:proofErr w:type="gramEnd"/>
      <w:r>
        <w:rPr>
          <w:rFonts w:ascii="Times New Roman" w:hAnsi="Times New Roman" w:cs="Times New Roman"/>
        </w:rPr>
        <w:t xml:space="preserve"> conversations. </w:t>
      </w:r>
      <w:r w:rsidR="001C5ED6">
        <w:rPr>
          <w:rFonts w:ascii="Times New Roman" w:hAnsi="Times New Roman" w:cs="Times New Roman"/>
        </w:rPr>
        <w:t xml:space="preserve">We have recently done a draft of the SWOT analysis. Can we recite our mission? Career-focused education, </w:t>
      </w:r>
      <w:r w:rsidR="00C9464A">
        <w:rPr>
          <w:rFonts w:ascii="Times New Roman" w:hAnsi="Times New Roman" w:cs="Times New Roman"/>
        </w:rPr>
        <w:t>highly educated</w:t>
      </w:r>
      <w:r w:rsidR="001C5ED6">
        <w:rPr>
          <w:rFonts w:ascii="Times New Roman" w:hAnsi="Times New Roman" w:cs="Times New Roman"/>
        </w:rPr>
        <w:t xml:space="preserve"> leaders, values, six goals? This standard asks if “</w:t>
      </w:r>
      <w:r w:rsidR="001C5ED6" w:rsidRPr="001C5ED6">
        <w:rPr>
          <w:rFonts w:ascii="Times New Roman" w:hAnsi="Times New Roman" w:cs="Times New Roman"/>
          <w:i/>
          <w:iCs/>
        </w:rPr>
        <w:t>mission”</w:t>
      </w:r>
      <w:r w:rsidR="001C5ED6">
        <w:rPr>
          <w:rFonts w:ascii="Times New Roman" w:hAnsi="Times New Roman" w:cs="Times New Roman"/>
        </w:rPr>
        <w:t xml:space="preserve"> drives what we do?</w:t>
      </w:r>
      <w:r w:rsidR="003630D9">
        <w:rPr>
          <w:rFonts w:ascii="Times New Roman" w:hAnsi="Times New Roman" w:cs="Times New Roman"/>
        </w:rPr>
        <w:t xml:space="preserve"> Do we reflect on it? Do we analyze, implement policy according to it?</w:t>
      </w:r>
      <w:r w:rsidR="00D71FC9">
        <w:rPr>
          <w:rFonts w:ascii="Times New Roman" w:hAnsi="Times New Roman" w:cs="Times New Roman"/>
        </w:rPr>
        <w:t xml:space="preserve"> Do we collect data on it? Are we assessing our mission in new ways? Strengths/Weaknesses: Do things get updated? Do we assess where we are? The BOR </w:t>
      </w:r>
      <w:r w:rsidR="008A5159">
        <w:rPr>
          <w:rFonts w:ascii="Times New Roman" w:hAnsi="Times New Roman" w:cs="Times New Roman"/>
        </w:rPr>
        <w:t xml:space="preserve">Task Force may be where we can refer to </w:t>
      </w:r>
      <w:proofErr w:type="gramStart"/>
      <w:r w:rsidR="008A5159">
        <w:rPr>
          <w:rFonts w:ascii="Times New Roman" w:hAnsi="Times New Roman" w:cs="Times New Roman"/>
        </w:rPr>
        <w:t>with regard to</w:t>
      </w:r>
      <w:proofErr w:type="gramEnd"/>
      <w:r w:rsidR="008A5159">
        <w:rPr>
          <w:rFonts w:ascii="Times New Roman" w:hAnsi="Times New Roman" w:cs="Times New Roman"/>
        </w:rPr>
        <w:t xml:space="preserve"> our direction, strategic plan, our activities. We have intentionally done things related to our goals. </w:t>
      </w:r>
      <w:proofErr w:type="gramStart"/>
      <w:r w:rsidR="008A5159">
        <w:rPr>
          <w:rFonts w:ascii="Times New Roman" w:hAnsi="Times New Roman" w:cs="Times New Roman"/>
        </w:rPr>
        <w:t>There’s</w:t>
      </w:r>
      <w:proofErr w:type="gramEnd"/>
      <w:r w:rsidR="008A5159">
        <w:rPr>
          <w:rFonts w:ascii="Times New Roman" w:hAnsi="Times New Roman" w:cs="Times New Roman"/>
        </w:rPr>
        <w:t xml:space="preserve"> been intentional work on engagement. </w:t>
      </w:r>
      <w:r w:rsidR="003F4C41">
        <w:rPr>
          <w:rFonts w:ascii="Times New Roman" w:hAnsi="Times New Roman" w:cs="Times New Roman"/>
        </w:rPr>
        <w:t xml:space="preserve">We may not have intentionally addressed our mission </w:t>
      </w:r>
      <w:proofErr w:type="gramStart"/>
      <w:r w:rsidR="003F4C41">
        <w:rPr>
          <w:rFonts w:ascii="Times New Roman" w:hAnsi="Times New Roman" w:cs="Times New Roman"/>
        </w:rPr>
        <w:t>with regard to</w:t>
      </w:r>
      <w:proofErr w:type="gramEnd"/>
      <w:r w:rsidR="003F4C41">
        <w:rPr>
          <w:rFonts w:ascii="Times New Roman" w:hAnsi="Times New Roman" w:cs="Times New Roman"/>
        </w:rPr>
        <w:t xml:space="preserve"> the things that we have done; i.e., evidence that supports mission-based decisions vs. planning or changes to meet institutional priorities. </w:t>
      </w:r>
      <w:r w:rsidR="00AC1C55">
        <w:rPr>
          <w:rFonts w:ascii="Times New Roman" w:hAnsi="Times New Roman" w:cs="Times New Roman"/>
        </w:rPr>
        <w:t xml:space="preserve">There are </w:t>
      </w:r>
      <w:proofErr w:type="gramStart"/>
      <w:r w:rsidR="00AC1C55">
        <w:rPr>
          <w:rFonts w:ascii="Times New Roman" w:hAnsi="Times New Roman" w:cs="Times New Roman"/>
        </w:rPr>
        <w:t>lots of</w:t>
      </w:r>
      <w:proofErr w:type="gramEnd"/>
      <w:r w:rsidR="00AC1C55">
        <w:rPr>
          <w:rFonts w:ascii="Times New Roman" w:hAnsi="Times New Roman" w:cs="Times New Roman"/>
        </w:rPr>
        <w:t xml:space="preserve"> places where we may find that goals</w:t>
      </w:r>
      <w:r w:rsidR="00AC1C55" w:rsidRPr="006B60D5">
        <w:rPr>
          <w:rFonts w:ascii="Times New Roman" w:hAnsi="Times New Roman" w:cs="Times New Roman"/>
          <w:i/>
          <w:iCs/>
        </w:rPr>
        <w:t xml:space="preserve"> are</w:t>
      </w:r>
      <w:r w:rsidR="00AC1C55">
        <w:rPr>
          <w:rFonts w:ascii="Times New Roman" w:hAnsi="Times New Roman" w:cs="Times New Roman"/>
        </w:rPr>
        <w:t xml:space="preserve"> being reached. </w:t>
      </w:r>
      <w:r w:rsidR="007B5E93">
        <w:rPr>
          <w:rFonts w:ascii="Times New Roman" w:hAnsi="Times New Roman" w:cs="Times New Roman"/>
        </w:rPr>
        <w:t xml:space="preserve">We need to align resources to our mission – do we need to reallocate accordingly? At times, we operate in silos. We may need to do that better. We need to tackle </w:t>
      </w:r>
      <w:r w:rsidR="007B5E93" w:rsidRPr="00470B1C">
        <w:rPr>
          <w:rFonts w:ascii="Times New Roman" w:hAnsi="Times New Roman" w:cs="Times New Roman"/>
          <w:i/>
          <w:iCs/>
        </w:rPr>
        <w:t>who we want to be</w:t>
      </w:r>
      <w:r w:rsidR="007B5E93">
        <w:rPr>
          <w:rFonts w:ascii="Times New Roman" w:hAnsi="Times New Roman" w:cs="Times New Roman"/>
        </w:rPr>
        <w:t>, in terms of Middle States</w:t>
      </w:r>
      <w:r w:rsidR="00B42443">
        <w:rPr>
          <w:rFonts w:ascii="Times New Roman" w:hAnsi="Times New Roman" w:cs="Times New Roman"/>
        </w:rPr>
        <w:t xml:space="preserve"> standards. In times of austerity, we reallocate and Middle States will say we need to allocate according to mission; mission </w:t>
      </w:r>
      <w:proofErr w:type="gramStart"/>
      <w:r w:rsidR="00B42443">
        <w:rPr>
          <w:rFonts w:ascii="Times New Roman" w:hAnsi="Times New Roman" w:cs="Times New Roman"/>
        </w:rPr>
        <w:t>has to</w:t>
      </w:r>
      <w:proofErr w:type="gramEnd"/>
      <w:r w:rsidR="00B42443">
        <w:rPr>
          <w:rFonts w:ascii="Times New Roman" w:hAnsi="Times New Roman" w:cs="Times New Roman"/>
        </w:rPr>
        <w:t xml:space="preserve"> drive our goals. </w:t>
      </w:r>
    </w:p>
    <w:p w14:paraId="5F5A3904" w14:textId="77777777" w:rsidR="004C2814" w:rsidRDefault="004C2814" w:rsidP="003F0FF4">
      <w:pPr>
        <w:spacing w:after="0"/>
        <w:rPr>
          <w:rFonts w:ascii="Times New Roman" w:hAnsi="Times New Roman" w:cs="Times New Roman"/>
        </w:rPr>
      </w:pPr>
    </w:p>
    <w:p w14:paraId="6FB36E82" w14:textId="09059E4F" w:rsidR="004C2814" w:rsidRDefault="004C2814" w:rsidP="003F0FF4">
      <w:pPr>
        <w:spacing w:after="0"/>
        <w:rPr>
          <w:rFonts w:ascii="Times New Roman" w:hAnsi="Times New Roman" w:cs="Times New Roman"/>
        </w:rPr>
      </w:pPr>
      <w:r>
        <w:rPr>
          <w:rFonts w:ascii="Times New Roman" w:hAnsi="Times New Roman" w:cs="Times New Roman"/>
        </w:rPr>
        <w:t>(</w:t>
      </w:r>
      <w:r w:rsidRPr="004C2814">
        <w:rPr>
          <w:rFonts w:ascii="Times New Roman" w:hAnsi="Times New Roman" w:cs="Times New Roman"/>
          <w:i/>
          <w:iCs/>
        </w:rPr>
        <w:t>Catherine Andersen</w:t>
      </w:r>
      <w:r>
        <w:rPr>
          <w:rFonts w:ascii="Times New Roman" w:hAnsi="Times New Roman" w:cs="Times New Roman"/>
        </w:rPr>
        <w:t>)</w:t>
      </w:r>
    </w:p>
    <w:p w14:paraId="1C6CBEFB" w14:textId="4C5D0D32" w:rsidR="004C2814" w:rsidRDefault="004C2814" w:rsidP="003F0FF4">
      <w:pPr>
        <w:spacing w:after="0"/>
        <w:rPr>
          <w:rFonts w:ascii="Times New Roman" w:hAnsi="Times New Roman" w:cs="Times New Roman"/>
        </w:rPr>
      </w:pPr>
      <w:r>
        <w:rPr>
          <w:rFonts w:ascii="Times New Roman" w:hAnsi="Times New Roman" w:cs="Times New Roman"/>
        </w:rPr>
        <w:t>Are we mission driven in terms of how we use our resources?</w:t>
      </w:r>
    </w:p>
    <w:p w14:paraId="51DB5D04" w14:textId="77777777" w:rsidR="004C2814" w:rsidRDefault="004C2814" w:rsidP="003F0FF4">
      <w:pPr>
        <w:spacing w:after="0"/>
        <w:rPr>
          <w:rFonts w:ascii="Times New Roman" w:hAnsi="Times New Roman" w:cs="Times New Roman"/>
        </w:rPr>
      </w:pPr>
    </w:p>
    <w:p w14:paraId="0BD4C532" w14:textId="682BB09C" w:rsidR="004C2814" w:rsidRDefault="004C2814" w:rsidP="003F0FF4">
      <w:pPr>
        <w:spacing w:after="0"/>
        <w:rPr>
          <w:rFonts w:ascii="Times New Roman" w:hAnsi="Times New Roman" w:cs="Times New Roman"/>
        </w:rPr>
      </w:pPr>
      <w:r>
        <w:rPr>
          <w:rFonts w:ascii="Times New Roman" w:hAnsi="Times New Roman" w:cs="Times New Roman"/>
        </w:rPr>
        <w:lastRenderedPageBreak/>
        <w:t>(</w:t>
      </w:r>
      <w:r w:rsidRPr="00394A76">
        <w:rPr>
          <w:rFonts w:ascii="Times New Roman" w:hAnsi="Times New Roman" w:cs="Times New Roman"/>
          <w:i/>
          <w:iCs/>
        </w:rPr>
        <w:t>Roger Hartley</w:t>
      </w:r>
      <w:r>
        <w:rPr>
          <w:rFonts w:ascii="Times New Roman" w:hAnsi="Times New Roman" w:cs="Times New Roman"/>
        </w:rPr>
        <w:t>)</w:t>
      </w:r>
    </w:p>
    <w:p w14:paraId="35E2F594" w14:textId="2E2FA08C" w:rsidR="004C2814" w:rsidRDefault="004C2814" w:rsidP="003F0FF4">
      <w:pPr>
        <w:spacing w:after="0"/>
        <w:rPr>
          <w:rFonts w:ascii="Times New Roman" w:hAnsi="Times New Roman" w:cs="Times New Roman"/>
        </w:rPr>
      </w:pPr>
      <w:r>
        <w:rPr>
          <w:rFonts w:ascii="Times New Roman" w:hAnsi="Times New Roman" w:cs="Times New Roman"/>
        </w:rPr>
        <w:t>Does mission drive our thinking? Do we assess that we are operating according to our mission?</w:t>
      </w:r>
    </w:p>
    <w:p w14:paraId="540750EC" w14:textId="77777777" w:rsidR="000C7D1B" w:rsidRDefault="000C7D1B" w:rsidP="003F0FF4">
      <w:pPr>
        <w:spacing w:after="0"/>
        <w:rPr>
          <w:rFonts w:ascii="Times New Roman" w:hAnsi="Times New Roman" w:cs="Times New Roman"/>
        </w:rPr>
      </w:pPr>
    </w:p>
    <w:p w14:paraId="3595AD71" w14:textId="1549EA42" w:rsidR="000C7D1B" w:rsidRDefault="000C7D1B" w:rsidP="003F0FF4">
      <w:pPr>
        <w:spacing w:after="0"/>
        <w:rPr>
          <w:rFonts w:ascii="Times New Roman" w:hAnsi="Times New Roman" w:cs="Times New Roman"/>
        </w:rPr>
      </w:pPr>
      <w:r>
        <w:rPr>
          <w:rFonts w:ascii="Times New Roman" w:hAnsi="Times New Roman" w:cs="Times New Roman"/>
        </w:rPr>
        <w:t>(</w:t>
      </w:r>
      <w:r w:rsidRPr="000C7D1B">
        <w:rPr>
          <w:rFonts w:ascii="Times New Roman" w:hAnsi="Times New Roman" w:cs="Times New Roman"/>
          <w:i/>
          <w:iCs/>
        </w:rPr>
        <w:t>Catherine Andersen</w:t>
      </w:r>
      <w:r>
        <w:rPr>
          <w:rFonts w:ascii="Times New Roman" w:hAnsi="Times New Roman" w:cs="Times New Roman"/>
        </w:rPr>
        <w:t>)</w:t>
      </w:r>
    </w:p>
    <w:p w14:paraId="2C98DC87" w14:textId="208B118F" w:rsidR="000C7D1B" w:rsidRDefault="000C7D1B" w:rsidP="003F0FF4">
      <w:pPr>
        <w:spacing w:after="0"/>
        <w:rPr>
          <w:rFonts w:ascii="Times New Roman" w:hAnsi="Times New Roman" w:cs="Times New Roman"/>
        </w:rPr>
      </w:pPr>
      <w:r>
        <w:rPr>
          <w:rFonts w:ascii="Times New Roman" w:hAnsi="Times New Roman" w:cs="Times New Roman"/>
        </w:rPr>
        <w:t xml:space="preserve">The Strategic Plan comes from our mission. The plan should tell us where we put our resources. Expenditures are going faster. We are always cutting. Engagement jumps out. Community. Students in the workforce. </w:t>
      </w:r>
      <w:proofErr w:type="gramStart"/>
      <w:r>
        <w:rPr>
          <w:rFonts w:ascii="Times New Roman" w:hAnsi="Times New Roman" w:cs="Times New Roman"/>
        </w:rPr>
        <w:t>That’s</w:t>
      </w:r>
      <w:proofErr w:type="gramEnd"/>
      <w:r>
        <w:rPr>
          <w:rFonts w:ascii="Times New Roman" w:hAnsi="Times New Roman" w:cs="Times New Roman"/>
        </w:rPr>
        <w:t xml:space="preserve"> an important part of putting resources into new programs. </w:t>
      </w:r>
    </w:p>
    <w:p w14:paraId="437741BD" w14:textId="77777777" w:rsidR="000C7D1B" w:rsidRDefault="000C7D1B" w:rsidP="003F0FF4">
      <w:pPr>
        <w:spacing w:after="0"/>
        <w:rPr>
          <w:rFonts w:ascii="Times New Roman" w:hAnsi="Times New Roman" w:cs="Times New Roman"/>
        </w:rPr>
      </w:pPr>
    </w:p>
    <w:p w14:paraId="1A838AEC" w14:textId="1B6116BC" w:rsidR="000C7D1B" w:rsidRDefault="00C413E9" w:rsidP="003F0FF4">
      <w:pPr>
        <w:spacing w:after="0"/>
        <w:rPr>
          <w:rFonts w:ascii="Times New Roman" w:hAnsi="Times New Roman" w:cs="Times New Roman"/>
        </w:rPr>
      </w:pPr>
      <w:r>
        <w:rPr>
          <w:rFonts w:ascii="Times New Roman" w:hAnsi="Times New Roman" w:cs="Times New Roman"/>
        </w:rPr>
        <w:t>(Roger Hartley)</w:t>
      </w:r>
    </w:p>
    <w:p w14:paraId="246FBA3F" w14:textId="545901F3" w:rsidR="00C413E9" w:rsidRDefault="00C413E9" w:rsidP="003F0FF4">
      <w:pPr>
        <w:spacing w:after="0"/>
        <w:rPr>
          <w:rFonts w:ascii="Times New Roman" w:hAnsi="Times New Roman" w:cs="Times New Roman"/>
        </w:rPr>
      </w:pPr>
      <w:r>
        <w:rPr>
          <w:rFonts w:ascii="Times New Roman" w:hAnsi="Times New Roman" w:cs="Times New Roman"/>
        </w:rPr>
        <w:t xml:space="preserve">Goal 1: Position UB as a premier, career-focused university. Strengthen student success. It may not </w:t>
      </w:r>
      <w:proofErr w:type="gramStart"/>
      <w:r>
        <w:rPr>
          <w:rFonts w:ascii="Times New Roman" w:hAnsi="Times New Roman" w:cs="Times New Roman"/>
        </w:rPr>
        <w:t>be aligned</w:t>
      </w:r>
      <w:proofErr w:type="gramEnd"/>
      <w:r>
        <w:rPr>
          <w:rFonts w:ascii="Times New Roman" w:hAnsi="Times New Roman" w:cs="Times New Roman"/>
        </w:rPr>
        <w:t xml:space="preserve"> to mission, but these things happen. We are committed to community engagement and stability. We have </w:t>
      </w:r>
      <w:proofErr w:type="gramStart"/>
      <w:r w:rsidR="00F77CBD">
        <w:rPr>
          <w:rFonts w:ascii="Times New Roman" w:hAnsi="Times New Roman" w:cs="Times New Roman"/>
        </w:rPr>
        <w:t>a lot of</w:t>
      </w:r>
      <w:proofErr w:type="gramEnd"/>
      <w:r w:rsidR="00F77CBD">
        <w:rPr>
          <w:rFonts w:ascii="Times New Roman" w:hAnsi="Times New Roman" w:cs="Times New Roman"/>
        </w:rPr>
        <w:t xml:space="preserve"> things to say. They might ding us from the perspective of mission to how set our policies. </w:t>
      </w:r>
      <w:r w:rsidR="00F77CBD" w:rsidRPr="00D121C7">
        <w:rPr>
          <w:rFonts w:ascii="Times New Roman" w:hAnsi="Times New Roman" w:cs="Times New Roman"/>
          <w:b/>
          <w:bCs/>
          <w:i/>
          <w:iCs/>
        </w:rPr>
        <w:t>It may be an improvement moment</w:t>
      </w:r>
      <w:r w:rsidR="00F77CBD">
        <w:rPr>
          <w:rFonts w:ascii="Times New Roman" w:hAnsi="Times New Roman" w:cs="Times New Roman"/>
        </w:rPr>
        <w:t xml:space="preserve">. </w:t>
      </w:r>
    </w:p>
    <w:p w14:paraId="72231ADE" w14:textId="77777777" w:rsidR="000C7D1B" w:rsidRDefault="000C7D1B" w:rsidP="003F0FF4">
      <w:pPr>
        <w:spacing w:after="0"/>
        <w:rPr>
          <w:rFonts w:ascii="Times New Roman" w:hAnsi="Times New Roman" w:cs="Times New Roman"/>
        </w:rPr>
      </w:pPr>
    </w:p>
    <w:p w14:paraId="41847CB6" w14:textId="5DED441F" w:rsidR="008A0552" w:rsidRDefault="00916CA2" w:rsidP="003F0FF4">
      <w:pPr>
        <w:spacing w:after="0"/>
        <w:rPr>
          <w:rFonts w:ascii="Times New Roman" w:hAnsi="Times New Roman" w:cs="Times New Roman"/>
        </w:rPr>
      </w:pPr>
      <w:r>
        <w:rPr>
          <w:rFonts w:ascii="Times New Roman" w:hAnsi="Times New Roman" w:cs="Times New Roman"/>
        </w:rPr>
        <w:t>(</w:t>
      </w:r>
      <w:r w:rsidRPr="00B5739E">
        <w:rPr>
          <w:rFonts w:ascii="Times New Roman" w:hAnsi="Times New Roman" w:cs="Times New Roman"/>
          <w:i/>
          <w:iCs/>
        </w:rPr>
        <w:t>Catherine Andersen)</w:t>
      </w:r>
    </w:p>
    <w:p w14:paraId="31C1073A" w14:textId="14ACBC62" w:rsidR="00916CA2" w:rsidRDefault="00916CA2" w:rsidP="003F0FF4">
      <w:pPr>
        <w:spacing w:after="0"/>
        <w:rPr>
          <w:rFonts w:ascii="Times New Roman" w:hAnsi="Times New Roman" w:cs="Times New Roman"/>
        </w:rPr>
      </w:pPr>
      <w:r>
        <w:rPr>
          <w:rFonts w:ascii="Times New Roman" w:hAnsi="Times New Roman" w:cs="Times New Roman"/>
        </w:rPr>
        <w:t xml:space="preserve">We are weak in </w:t>
      </w:r>
      <w:r w:rsidR="00A953F7">
        <w:rPr>
          <w:rFonts w:ascii="Times New Roman" w:hAnsi="Times New Roman" w:cs="Times New Roman"/>
        </w:rPr>
        <w:t>Standard 6. It encompasses DEI, data. N</w:t>
      </w:r>
      <w:r w:rsidR="007C02F6">
        <w:rPr>
          <w:rFonts w:ascii="Times New Roman" w:hAnsi="Times New Roman" w:cs="Times New Roman"/>
        </w:rPr>
        <w:t>o</w:t>
      </w:r>
      <w:r w:rsidR="00A953F7">
        <w:rPr>
          <w:rFonts w:ascii="Times New Roman" w:hAnsi="Times New Roman" w:cs="Times New Roman"/>
        </w:rPr>
        <w:t xml:space="preserve">w we have resources in </w:t>
      </w:r>
      <w:r w:rsidR="007C02F6">
        <w:rPr>
          <w:rFonts w:ascii="Times New Roman" w:hAnsi="Times New Roman" w:cs="Times New Roman"/>
        </w:rPr>
        <w:t xml:space="preserve">Suzanne’s office that we know exist. We can gather </w:t>
      </w:r>
      <w:proofErr w:type="gramStart"/>
      <w:r w:rsidR="007C02F6">
        <w:rPr>
          <w:rFonts w:ascii="Times New Roman" w:hAnsi="Times New Roman" w:cs="Times New Roman"/>
        </w:rPr>
        <w:t>a</w:t>
      </w:r>
      <w:r w:rsidR="008449D8">
        <w:rPr>
          <w:rFonts w:ascii="Times New Roman" w:hAnsi="Times New Roman" w:cs="Times New Roman"/>
        </w:rPr>
        <w:t xml:space="preserve"> </w:t>
      </w:r>
      <w:r w:rsidR="007C02F6">
        <w:rPr>
          <w:rFonts w:ascii="Times New Roman" w:hAnsi="Times New Roman" w:cs="Times New Roman"/>
        </w:rPr>
        <w:t>lot o</w:t>
      </w:r>
      <w:r w:rsidR="00113A1F">
        <w:rPr>
          <w:rFonts w:ascii="Times New Roman" w:hAnsi="Times New Roman" w:cs="Times New Roman"/>
        </w:rPr>
        <w:t>f</w:t>
      </w:r>
      <w:proofErr w:type="gramEnd"/>
      <w:r w:rsidR="007C02F6">
        <w:rPr>
          <w:rFonts w:ascii="Times New Roman" w:hAnsi="Times New Roman" w:cs="Times New Roman"/>
        </w:rPr>
        <w:t xml:space="preserve"> info. We </w:t>
      </w:r>
      <w:proofErr w:type="gramStart"/>
      <w:r w:rsidR="007C02F6">
        <w:rPr>
          <w:rFonts w:ascii="Times New Roman" w:hAnsi="Times New Roman" w:cs="Times New Roman"/>
        </w:rPr>
        <w:t>won’t</w:t>
      </w:r>
      <w:proofErr w:type="gramEnd"/>
      <w:r w:rsidR="007C02F6">
        <w:rPr>
          <w:rFonts w:ascii="Times New Roman" w:hAnsi="Times New Roman" w:cs="Times New Roman"/>
        </w:rPr>
        <w:t xml:space="preserve"> worry about next year’s 48.6 freshman graduation rate. We have lost </w:t>
      </w:r>
      <w:proofErr w:type="gramStart"/>
      <w:r w:rsidR="007C02F6">
        <w:rPr>
          <w:rFonts w:ascii="Times New Roman" w:hAnsi="Times New Roman" w:cs="Times New Roman"/>
        </w:rPr>
        <w:t>2/3</w:t>
      </w:r>
      <w:proofErr w:type="gramEnd"/>
      <w:r w:rsidR="007C02F6">
        <w:rPr>
          <w:rFonts w:ascii="Times New Roman" w:hAnsi="Times New Roman" w:cs="Times New Roman"/>
        </w:rPr>
        <w:t xml:space="preserve"> of our </w:t>
      </w:r>
      <w:r w:rsidR="00113A1F">
        <w:rPr>
          <w:rFonts w:ascii="Times New Roman" w:hAnsi="Times New Roman" w:cs="Times New Roman"/>
        </w:rPr>
        <w:t xml:space="preserve">undergraduate students since the last Self Study. </w:t>
      </w:r>
    </w:p>
    <w:p w14:paraId="0F5E8F1E" w14:textId="77777777" w:rsidR="009C6389" w:rsidRDefault="009C6389" w:rsidP="003F0FF4">
      <w:pPr>
        <w:spacing w:after="0"/>
        <w:rPr>
          <w:rFonts w:ascii="Times New Roman" w:hAnsi="Times New Roman" w:cs="Times New Roman"/>
        </w:rPr>
      </w:pPr>
    </w:p>
    <w:p w14:paraId="11D68BAF" w14:textId="5BFD5A13" w:rsidR="009C6389" w:rsidRDefault="009C6389" w:rsidP="003F0FF4">
      <w:pPr>
        <w:spacing w:after="0"/>
        <w:rPr>
          <w:rFonts w:ascii="Times New Roman" w:hAnsi="Times New Roman" w:cs="Times New Roman"/>
        </w:rPr>
      </w:pPr>
      <w:r>
        <w:rPr>
          <w:rFonts w:ascii="Times New Roman" w:hAnsi="Times New Roman" w:cs="Times New Roman"/>
        </w:rPr>
        <w:t>(</w:t>
      </w:r>
      <w:r w:rsidRPr="00434AAC">
        <w:rPr>
          <w:rFonts w:ascii="Times New Roman" w:hAnsi="Times New Roman" w:cs="Times New Roman"/>
          <w:i/>
          <w:iCs/>
        </w:rPr>
        <w:t>Nicole Marano)</w:t>
      </w:r>
    </w:p>
    <w:p w14:paraId="31390C97" w14:textId="78CCD960" w:rsidR="009C6389" w:rsidRDefault="009C6389" w:rsidP="003F0FF4">
      <w:pPr>
        <w:spacing w:after="0"/>
        <w:rPr>
          <w:rFonts w:ascii="Times New Roman" w:hAnsi="Times New Roman" w:cs="Times New Roman"/>
        </w:rPr>
      </w:pPr>
      <w:r>
        <w:rPr>
          <w:rFonts w:ascii="Times New Roman" w:hAnsi="Times New Roman" w:cs="Times New Roman"/>
        </w:rPr>
        <w:t xml:space="preserve">The branding survey by marketing over the summer screams engagement – we can get more specific results. </w:t>
      </w:r>
      <w:proofErr w:type="gramStart"/>
      <w:r>
        <w:rPr>
          <w:rFonts w:ascii="Times New Roman" w:hAnsi="Times New Roman" w:cs="Times New Roman"/>
        </w:rPr>
        <w:t>There’s</w:t>
      </w:r>
      <w:proofErr w:type="gramEnd"/>
      <w:r>
        <w:rPr>
          <w:rFonts w:ascii="Times New Roman" w:hAnsi="Times New Roman" w:cs="Times New Roman"/>
        </w:rPr>
        <w:t xml:space="preserve"> an opportunity as we </w:t>
      </w:r>
      <w:r w:rsidR="00EB32A6">
        <w:rPr>
          <w:rFonts w:ascii="Times New Roman" w:hAnsi="Times New Roman" w:cs="Times New Roman"/>
        </w:rPr>
        <w:t>proceed</w:t>
      </w:r>
      <w:r>
        <w:rPr>
          <w:rFonts w:ascii="Times New Roman" w:hAnsi="Times New Roman" w:cs="Times New Roman"/>
        </w:rPr>
        <w:t xml:space="preserve"> with Carnegie. This risk management initiative </w:t>
      </w:r>
      <w:proofErr w:type="gramStart"/>
      <w:r>
        <w:rPr>
          <w:rFonts w:ascii="Times New Roman" w:hAnsi="Times New Roman" w:cs="Times New Roman"/>
        </w:rPr>
        <w:t>is documented</w:t>
      </w:r>
      <w:proofErr w:type="gramEnd"/>
      <w:r>
        <w:rPr>
          <w:rFonts w:ascii="Times New Roman" w:hAnsi="Times New Roman" w:cs="Times New Roman"/>
        </w:rPr>
        <w:t xml:space="preserve">. </w:t>
      </w:r>
      <w:proofErr w:type="gramStart"/>
      <w:r w:rsidR="003E3ED1">
        <w:rPr>
          <w:rFonts w:ascii="Times New Roman" w:hAnsi="Times New Roman" w:cs="Times New Roman"/>
        </w:rPr>
        <w:t>That’s</w:t>
      </w:r>
      <w:proofErr w:type="gramEnd"/>
      <w:r w:rsidR="003E3ED1">
        <w:rPr>
          <w:rFonts w:ascii="Times New Roman" w:hAnsi="Times New Roman" w:cs="Times New Roman"/>
        </w:rPr>
        <w:t xml:space="preserve"> half of the battle with Midde States. We have quarterly </w:t>
      </w:r>
      <w:r w:rsidR="001C6709">
        <w:rPr>
          <w:rFonts w:ascii="Times New Roman" w:hAnsi="Times New Roman" w:cs="Times New Roman"/>
        </w:rPr>
        <w:t xml:space="preserve">meetings and have discussed HR; the loss of talent. Al can get that doc from Barb. Communication, enrollment, financial stability, </w:t>
      </w:r>
      <w:r w:rsidR="00054D4D">
        <w:rPr>
          <w:rFonts w:ascii="Times New Roman" w:hAnsi="Times New Roman" w:cs="Times New Roman"/>
        </w:rPr>
        <w:t xml:space="preserve">BOR Task Force reports … everything </w:t>
      </w:r>
      <w:proofErr w:type="gramStart"/>
      <w:r w:rsidR="00054D4D">
        <w:rPr>
          <w:rFonts w:ascii="Times New Roman" w:hAnsi="Times New Roman" w:cs="Times New Roman"/>
        </w:rPr>
        <w:t>is documented</w:t>
      </w:r>
      <w:proofErr w:type="gramEnd"/>
      <w:r w:rsidR="00054D4D">
        <w:rPr>
          <w:rFonts w:ascii="Times New Roman" w:hAnsi="Times New Roman" w:cs="Times New Roman"/>
        </w:rPr>
        <w:t xml:space="preserve">. We can show our work. </w:t>
      </w:r>
    </w:p>
    <w:p w14:paraId="7C40135A" w14:textId="77777777" w:rsidR="00CC2F65" w:rsidRDefault="00CC2F65" w:rsidP="003F0FF4">
      <w:pPr>
        <w:spacing w:after="0"/>
        <w:rPr>
          <w:rFonts w:ascii="Times New Roman" w:hAnsi="Times New Roman" w:cs="Times New Roman"/>
        </w:rPr>
      </w:pPr>
    </w:p>
    <w:p w14:paraId="6D890955" w14:textId="00BAFF83" w:rsidR="00CC2F65" w:rsidRDefault="00CC2F65" w:rsidP="003F0FF4">
      <w:pPr>
        <w:spacing w:after="0"/>
        <w:rPr>
          <w:rFonts w:ascii="Times New Roman" w:hAnsi="Times New Roman" w:cs="Times New Roman"/>
        </w:rPr>
      </w:pPr>
      <w:r>
        <w:rPr>
          <w:rFonts w:ascii="Times New Roman" w:hAnsi="Times New Roman" w:cs="Times New Roman"/>
        </w:rPr>
        <w:t>(</w:t>
      </w:r>
      <w:r w:rsidRPr="005F5308">
        <w:rPr>
          <w:rFonts w:ascii="Times New Roman" w:hAnsi="Times New Roman" w:cs="Times New Roman"/>
          <w:i/>
          <w:iCs/>
        </w:rPr>
        <w:t>Catherine Andersen)</w:t>
      </w:r>
      <w:r>
        <w:rPr>
          <w:rFonts w:ascii="Times New Roman" w:hAnsi="Times New Roman" w:cs="Times New Roman"/>
        </w:rPr>
        <w:t xml:space="preserve"> </w:t>
      </w:r>
    </w:p>
    <w:p w14:paraId="21A756B3" w14:textId="5FFDB07C" w:rsidR="00CC2F65" w:rsidRDefault="00CC2F65" w:rsidP="003F0FF4">
      <w:pPr>
        <w:spacing w:after="0"/>
        <w:rPr>
          <w:rFonts w:ascii="Times New Roman" w:hAnsi="Times New Roman" w:cs="Times New Roman"/>
        </w:rPr>
      </w:pPr>
      <w:proofErr w:type="gramStart"/>
      <w:r>
        <w:rPr>
          <w:rFonts w:ascii="Times New Roman" w:hAnsi="Times New Roman" w:cs="Times New Roman"/>
        </w:rPr>
        <w:t>We’ve</w:t>
      </w:r>
      <w:proofErr w:type="gramEnd"/>
      <w:r>
        <w:rPr>
          <w:rFonts w:ascii="Times New Roman" w:hAnsi="Times New Roman" w:cs="Times New Roman"/>
        </w:rPr>
        <w:t xml:space="preserve"> proposed a lot of things. Risk Management is important, and we need to address having a document to support that. </w:t>
      </w:r>
      <w:r w:rsidR="002F09B9">
        <w:rPr>
          <w:rFonts w:ascii="Times New Roman" w:hAnsi="Times New Roman" w:cs="Times New Roman"/>
        </w:rPr>
        <w:t xml:space="preserve">The Self Study is a case study that guides the reader. How do we use HERF funds? We carefully examined things. Alicia has created </w:t>
      </w:r>
      <w:proofErr w:type="gramStart"/>
      <w:r w:rsidR="002F09B9">
        <w:rPr>
          <w:rFonts w:ascii="Times New Roman" w:hAnsi="Times New Roman" w:cs="Times New Roman"/>
        </w:rPr>
        <w:t>many</w:t>
      </w:r>
      <w:proofErr w:type="gramEnd"/>
      <w:r w:rsidR="002F09B9">
        <w:rPr>
          <w:rFonts w:ascii="Times New Roman" w:hAnsi="Times New Roman" w:cs="Times New Roman"/>
        </w:rPr>
        <w:t xml:space="preserve"> other self-study’s that are recent. We may want to think about approaching the Self Study from a compliance approach, </w:t>
      </w:r>
      <w:proofErr w:type="gramStart"/>
      <w:r w:rsidR="002F09B9">
        <w:rPr>
          <w:rFonts w:ascii="Times New Roman" w:hAnsi="Times New Roman" w:cs="Times New Roman"/>
        </w:rPr>
        <w:t>with regard to</w:t>
      </w:r>
      <w:proofErr w:type="gramEnd"/>
      <w:r w:rsidR="002F09B9">
        <w:rPr>
          <w:rFonts w:ascii="Times New Roman" w:hAnsi="Times New Roman" w:cs="Times New Roman"/>
        </w:rPr>
        <w:t xml:space="preserve"> the Standards. </w:t>
      </w:r>
    </w:p>
    <w:p w14:paraId="1ABC28BE" w14:textId="77777777" w:rsidR="002F09B9" w:rsidRDefault="002F09B9" w:rsidP="003F0FF4">
      <w:pPr>
        <w:spacing w:after="0"/>
        <w:rPr>
          <w:rFonts w:ascii="Times New Roman" w:hAnsi="Times New Roman" w:cs="Times New Roman"/>
        </w:rPr>
      </w:pPr>
    </w:p>
    <w:p w14:paraId="54286C73" w14:textId="08A5A85D" w:rsidR="002F09B9" w:rsidRDefault="007C22AD" w:rsidP="003F0FF4">
      <w:pPr>
        <w:spacing w:after="0"/>
        <w:rPr>
          <w:rFonts w:ascii="Times New Roman" w:hAnsi="Times New Roman" w:cs="Times New Roman"/>
        </w:rPr>
      </w:pPr>
      <w:r>
        <w:rPr>
          <w:rFonts w:ascii="Times New Roman" w:hAnsi="Times New Roman" w:cs="Times New Roman"/>
        </w:rPr>
        <w:t>(</w:t>
      </w:r>
      <w:r w:rsidRPr="002C5AD1">
        <w:rPr>
          <w:rFonts w:ascii="Times New Roman" w:hAnsi="Times New Roman" w:cs="Times New Roman"/>
          <w:i/>
          <w:iCs/>
        </w:rPr>
        <w:t>Mike Kiel</w:t>
      </w:r>
      <w:r>
        <w:rPr>
          <w:rFonts w:ascii="Times New Roman" w:hAnsi="Times New Roman" w:cs="Times New Roman"/>
        </w:rPr>
        <w:t>)</w:t>
      </w:r>
    </w:p>
    <w:p w14:paraId="58C9A718" w14:textId="5B1300AF" w:rsidR="007C22AD" w:rsidRDefault="007C22AD" w:rsidP="003F0FF4">
      <w:pPr>
        <w:spacing w:after="0"/>
        <w:rPr>
          <w:rFonts w:ascii="Times New Roman" w:hAnsi="Times New Roman" w:cs="Times New Roman"/>
        </w:rPr>
      </w:pPr>
      <w:r>
        <w:rPr>
          <w:rFonts w:ascii="Times New Roman" w:hAnsi="Times New Roman" w:cs="Times New Roman"/>
        </w:rPr>
        <w:t xml:space="preserve">We should be creative about how to write in a way that is both useful and valuable to us. </w:t>
      </w:r>
    </w:p>
    <w:p w14:paraId="50953DF4" w14:textId="77777777" w:rsidR="007C22AD" w:rsidRDefault="007C22AD" w:rsidP="003F0FF4">
      <w:pPr>
        <w:spacing w:after="0"/>
        <w:rPr>
          <w:rFonts w:ascii="Times New Roman" w:hAnsi="Times New Roman" w:cs="Times New Roman"/>
        </w:rPr>
      </w:pPr>
    </w:p>
    <w:p w14:paraId="465B5180" w14:textId="5DF6718C" w:rsidR="007C22AD" w:rsidRDefault="007C22AD" w:rsidP="003F0FF4">
      <w:pPr>
        <w:spacing w:after="0"/>
        <w:rPr>
          <w:rFonts w:ascii="Times New Roman" w:hAnsi="Times New Roman" w:cs="Times New Roman"/>
        </w:rPr>
      </w:pPr>
      <w:r>
        <w:rPr>
          <w:rFonts w:ascii="Times New Roman" w:hAnsi="Times New Roman" w:cs="Times New Roman"/>
        </w:rPr>
        <w:t>(</w:t>
      </w:r>
      <w:r w:rsidRPr="002C5AD1">
        <w:rPr>
          <w:rFonts w:ascii="Times New Roman" w:hAnsi="Times New Roman" w:cs="Times New Roman"/>
          <w:i/>
          <w:iCs/>
        </w:rPr>
        <w:t>Llatetra Esters</w:t>
      </w:r>
      <w:r>
        <w:rPr>
          <w:rFonts w:ascii="Times New Roman" w:hAnsi="Times New Roman" w:cs="Times New Roman"/>
        </w:rPr>
        <w:t>)</w:t>
      </w:r>
    </w:p>
    <w:p w14:paraId="03B2B7BF" w14:textId="0A0120B8" w:rsidR="007C22AD" w:rsidRDefault="007C22AD" w:rsidP="003F0FF4">
      <w:pPr>
        <w:spacing w:after="0"/>
        <w:rPr>
          <w:rFonts w:ascii="Times New Roman" w:hAnsi="Times New Roman" w:cs="Times New Roman"/>
        </w:rPr>
      </w:pPr>
      <w:r>
        <w:rPr>
          <w:rFonts w:ascii="Times New Roman" w:hAnsi="Times New Roman" w:cs="Times New Roman"/>
        </w:rPr>
        <w:t xml:space="preserve">The reader must </w:t>
      </w:r>
      <w:proofErr w:type="gramStart"/>
      <w:r>
        <w:rPr>
          <w:rFonts w:ascii="Times New Roman" w:hAnsi="Times New Roman" w:cs="Times New Roman"/>
        </w:rPr>
        <w:t>be considered</w:t>
      </w:r>
      <w:proofErr w:type="gramEnd"/>
      <w:r>
        <w:rPr>
          <w:rFonts w:ascii="Times New Roman" w:hAnsi="Times New Roman" w:cs="Times New Roman"/>
        </w:rPr>
        <w:t xml:space="preserve"> and framing it in a creative way could bode well for us. </w:t>
      </w:r>
    </w:p>
    <w:p w14:paraId="56423FE3" w14:textId="77777777" w:rsidR="002206BB" w:rsidRDefault="002206BB" w:rsidP="003F0FF4">
      <w:pPr>
        <w:spacing w:after="0"/>
        <w:rPr>
          <w:rFonts w:ascii="Times New Roman" w:hAnsi="Times New Roman" w:cs="Times New Roman"/>
        </w:rPr>
      </w:pPr>
    </w:p>
    <w:p w14:paraId="175C93B0" w14:textId="6309115D" w:rsidR="002206BB" w:rsidRDefault="00B905CC" w:rsidP="003F0FF4">
      <w:pPr>
        <w:spacing w:after="0"/>
        <w:rPr>
          <w:rFonts w:ascii="Times New Roman" w:hAnsi="Times New Roman" w:cs="Times New Roman"/>
        </w:rPr>
      </w:pPr>
      <w:r>
        <w:rPr>
          <w:rFonts w:ascii="Times New Roman" w:hAnsi="Times New Roman" w:cs="Times New Roman"/>
        </w:rPr>
        <w:t>(</w:t>
      </w:r>
      <w:r w:rsidRPr="00DC2A49">
        <w:rPr>
          <w:rFonts w:ascii="Times New Roman" w:hAnsi="Times New Roman" w:cs="Times New Roman"/>
          <w:i/>
          <w:iCs/>
        </w:rPr>
        <w:t>Pavan Pur</w:t>
      </w:r>
      <w:r w:rsidR="0007510F" w:rsidRPr="00DC2A49">
        <w:rPr>
          <w:rFonts w:ascii="Times New Roman" w:hAnsi="Times New Roman" w:cs="Times New Roman"/>
          <w:i/>
          <w:iCs/>
        </w:rPr>
        <w:t>swani</w:t>
      </w:r>
      <w:r w:rsidR="0007510F">
        <w:rPr>
          <w:rFonts w:ascii="Times New Roman" w:hAnsi="Times New Roman" w:cs="Times New Roman"/>
        </w:rPr>
        <w:t>)</w:t>
      </w:r>
    </w:p>
    <w:p w14:paraId="12FC0BCC" w14:textId="07FC0E8C" w:rsidR="0007510F" w:rsidRDefault="00674F81" w:rsidP="003F0FF4">
      <w:pPr>
        <w:spacing w:after="0"/>
        <w:rPr>
          <w:rFonts w:ascii="Times New Roman" w:hAnsi="Times New Roman" w:cs="Times New Roman"/>
        </w:rPr>
      </w:pPr>
      <w:r>
        <w:rPr>
          <w:rFonts w:ascii="Times New Roman" w:hAnsi="Times New Roman" w:cs="Times New Roman"/>
        </w:rPr>
        <w:t xml:space="preserve">UBalt’s </w:t>
      </w:r>
      <w:proofErr w:type="gramStart"/>
      <w:r>
        <w:rPr>
          <w:rFonts w:ascii="Times New Roman" w:hAnsi="Times New Roman" w:cs="Times New Roman"/>
        </w:rPr>
        <w:t>strong sense</w:t>
      </w:r>
      <w:proofErr w:type="gramEnd"/>
      <w:r>
        <w:rPr>
          <w:rFonts w:ascii="Times New Roman" w:hAnsi="Times New Roman" w:cs="Times New Roman"/>
        </w:rPr>
        <w:t xml:space="preserve"> of identity was expressed previously, but it may be beneficial for us to use that approach again. </w:t>
      </w:r>
    </w:p>
    <w:p w14:paraId="43E2835A" w14:textId="77777777" w:rsidR="00674F81" w:rsidRDefault="00674F81" w:rsidP="003F0FF4">
      <w:pPr>
        <w:spacing w:after="0"/>
        <w:rPr>
          <w:rFonts w:ascii="Times New Roman" w:hAnsi="Times New Roman" w:cs="Times New Roman"/>
        </w:rPr>
      </w:pPr>
    </w:p>
    <w:p w14:paraId="543DD1A3" w14:textId="19139BF0" w:rsidR="0053588E" w:rsidRDefault="0053588E" w:rsidP="003F0FF4">
      <w:pPr>
        <w:spacing w:after="0"/>
        <w:rPr>
          <w:rFonts w:ascii="Times New Roman" w:hAnsi="Times New Roman" w:cs="Times New Roman"/>
        </w:rPr>
      </w:pPr>
      <w:r>
        <w:rPr>
          <w:rFonts w:ascii="Times New Roman" w:hAnsi="Times New Roman" w:cs="Times New Roman"/>
        </w:rPr>
        <w:t>(Catherine)</w:t>
      </w:r>
    </w:p>
    <w:p w14:paraId="079855C2" w14:textId="60D60DCD" w:rsidR="0053588E" w:rsidRDefault="0053588E" w:rsidP="003F0FF4">
      <w:pPr>
        <w:spacing w:after="0"/>
        <w:rPr>
          <w:rFonts w:ascii="Times New Roman" w:hAnsi="Times New Roman" w:cs="Times New Roman"/>
        </w:rPr>
      </w:pPr>
      <w:r>
        <w:rPr>
          <w:rFonts w:ascii="Times New Roman" w:hAnsi="Times New Roman" w:cs="Times New Roman"/>
        </w:rPr>
        <w:t xml:space="preserve">Cross-divisional interest gave a sense of community. </w:t>
      </w:r>
    </w:p>
    <w:p w14:paraId="36EE2EF5" w14:textId="77777777" w:rsidR="0053588E" w:rsidRDefault="0053588E" w:rsidP="003F0FF4">
      <w:pPr>
        <w:spacing w:after="0"/>
        <w:rPr>
          <w:rFonts w:ascii="Times New Roman" w:hAnsi="Times New Roman" w:cs="Times New Roman"/>
        </w:rPr>
      </w:pPr>
    </w:p>
    <w:p w14:paraId="1F33C46C" w14:textId="59038A98" w:rsidR="0053588E" w:rsidRDefault="0053588E" w:rsidP="003F0FF4">
      <w:pPr>
        <w:spacing w:after="0"/>
        <w:rPr>
          <w:rFonts w:ascii="Times New Roman" w:hAnsi="Times New Roman" w:cs="Times New Roman"/>
        </w:rPr>
      </w:pPr>
      <w:r>
        <w:rPr>
          <w:rFonts w:ascii="Times New Roman" w:hAnsi="Times New Roman" w:cs="Times New Roman"/>
        </w:rPr>
        <w:t>The Provost identified the importance of institutional identity</w:t>
      </w:r>
      <w:r w:rsidR="00EB32A6">
        <w:rPr>
          <w:rFonts w:ascii="Times New Roman" w:hAnsi="Times New Roman" w:cs="Times New Roman"/>
        </w:rPr>
        <w:t>. We</w:t>
      </w:r>
      <w:r>
        <w:rPr>
          <w:rFonts w:ascii="Times New Roman" w:hAnsi="Times New Roman" w:cs="Times New Roman"/>
        </w:rPr>
        <w:t xml:space="preserve"> need to highlight </w:t>
      </w:r>
      <w:r w:rsidRPr="0053588E">
        <w:rPr>
          <w:rFonts w:ascii="Times New Roman" w:hAnsi="Times New Roman" w:cs="Times New Roman"/>
          <w:i/>
          <w:iCs/>
        </w:rPr>
        <w:t xml:space="preserve">what </w:t>
      </w:r>
      <w:r>
        <w:rPr>
          <w:rFonts w:ascii="Times New Roman" w:hAnsi="Times New Roman" w:cs="Times New Roman"/>
        </w:rPr>
        <w:t xml:space="preserve">we are and </w:t>
      </w:r>
      <w:r w:rsidRPr="0053588E">
        <w:rPr>
          <w:rFonts w:ascii="Times New Roman" w:hAnsi="Times New Roman" w:cs="Times New Roman"/>
          <w:i/>
          <w:iCs/>
        </w:rPr>
        <w:t xml:space="preserve">how </w:t>
      </w:r>
      <w:r>
        <w:rPr>
          <w:rFonts w:ascii="Times New Roman" w:hAnsi="Times New Roman" w:cs="Times New Roman"/>
        </w:rPr>
        <w:t xml:space="preserve">we do things. </w:t>
      </w:r>
    </w:p>
    <w:p w14:paraId="402F0D89" w14:textId="423B74E3" w:rsidR="00D6700B" w:rsidRDefault="007B00AF" w:rsidP="003F0FF4">
      <w:pPr>
        <w:spacing w:after="0"/>
        <w:rPr>
          <w:rFonts w:ascii="Times New Roman" w:hAnsi="Times New Roman" w:cs="Times New Roman"/>
        </w:rPr>
      </w:pPr>
      <w:r>
        <w:rPr>
          <w:rFonts w:ascii="Times New Roman" w:hAnsi="Times New Roman" w:cs="Times New Roman"/>
        </w:rPr>
        <w:lastRenderedPageBreak/>
        <w:t>(</w:t>
      </w:r>
      <w:r w:rsidRPr="008C7B76">
        <w:rPr>
          <w:rFonts w:ascii="Times New Roman" w:hAnsi="Times New Roman" w:cs="Times New Roman"/>
          <w:i/>
          <w:iCs/>
        </w:rPr>
        <w:t>Roger Hartley</w:t>
      </w:r>
      <w:r>
        <w:rPr>
          <w:rFonts w:ascii="Times New Roman" w:hAnsi="Times New Roman" w:cs="Times New Roman"/>
        </w:rPr>
        <w:t>)</w:t>
      </w:r>
    </w:p>
    <w:p w14:paraId="628D4EAF" w14:textId="71D7AC97" w:rsidR="007B00AF" w:rsidRDefault="007B00AF" w:rsidP="003F0FF4">
      <w:pPr>
        <w:spacing w:after="0"/>
        <w:rPr>
          <w:rFonts w:ascii="Times New Roman" w:hAnsi="Times New Roman" w:cs="Times New Roman"/>
        </w:rPr>
      </w:pPr>
      <w:r>
        <w:rPr>
          <w:rFonts w:ascii="Times New Roman" w:hAnsi="Times New Roman" w:cs="Times New Roman"/>
        </w:rPr>
        <w:t xml:space="preserve">I </w:t>
      </w:r>
      <w:proofErr w:type="gramStart"/>
      <w:r>
        <w:rPr>
          <w:rFonts w:ascii="Times New Roman" w:hAnsi="Times New Roman" w:cs="Times New Roman"/>
        </w:rPr>
        <w:t>didn’t</w:t>
      </w:r>
      <w:proofErr w:type="gramEnd"/>
      <w:r>
        <w:rPr>
          <w:rFonts w:ascii="Times New Roman" w:hAnsi="Times New Roman" w:cs="Times New Roman"/>
        </w:rPr>
        <w:t xml:space="preserve"> like the BOR Task Force, but there was a lot of great work done there. </w:t>
      </w:r>
      <w:r w:rsidR="003A5312">
        <w:rPr>
          <w:rFonts w:ascii="Times New Roman" w:hAnsi="Times New Roman" w:cs="Times New Roman"/>
        </w:rPr>
        <w:t xml:space="preserve">There was a good, sharp discussion as to who we really are in terms of identity. The group tried to go back to our Strategic Plan and tried to solidify who we are, what we want to be. It might be good to </w:t>
      </w:r>
      <w:proofErr w:type="gramStart"/>
      <w:r w:rsidR="003A5312">
        <w:rPr>
          <w:rFonts w:ascii="Times New Roman" w:hAnsi="Times New Roman" w:cs="Times New Roman"/>
        </w:rPr>
        <w:t>refer back</w:t>
      </w:r>
      <w:proofErr w:type="gramEnd"/>
      <w:r w:rsidR="003A5312">
        <w:rPr>
          <w:rFonts w:ascii="Times New Roman" w:hAnsi="Times New Roman" w:cs="Times New Roman"/>
        </w:rPr>
        <w:t xml:space="preserve"> to that work. </w:t>
      </w:r>
    </w:p>
    <w:p w14:paraId="413B7FED" w14:textId="77777777" w:rsidR="00D01FC3" w:rsidRDefault="00D01FC3" w:rsidP="003F0FF4">
      <w:pPr>
        <w:spacing w:after="0"/>
        <w:rPr>
          <w:rFonts w:ascii="Times New Roman" w:hAnsi="Times New Roman" w:cs="Times New Roman"/>
        </w:rPr>
      </w:pPr>
    </w:p>
    <w:p w14:paraId="0BF6AC4C" w14:textId="758D65D5" w:rsidR="00D01FC3" w:rsidRDefault="00D01FC3" w:rsidP="003F0FF4">
      <w:pPr>
        <w:spacing w:after="0"/>
        <w:rPr>
          <w:rFonts w:ascii="Times New Roman" w:hAnsi="Times New Roman" w:cs="Times New Roman"/>
        </w:rPr>
      </w:pPr>
      <w:r>
        <w:rPr>
          <w:rFonts w:ascii="Times New Roman" w:hAnsi="Times New Roman" w:cs="Times New Roman"/>
        </w:rPr>
        <w:t>(</w:t>
      </w:r>
      <w:r w:rsidRPr="007870CE">
        <w:rPr>
          <w:rFonts w:ascii="Times New Roman" w:hAnsi="Times New Roman" w:cs="Times New Roman"/>
          <w:i/>
          <w:iCs/>
        </w:rPr>
        <w:t>Pavan Purswani</w:t>
      </w:r>
      <w:r>
        <w:rPr>
          <w:rFonts w:ascii="Times New Roman" w:hAnsi="Times New Roman" w:cs="Times New Roman"/>
        </w:rPr>
        <w:t>)</w:t>
      </w:r>
    </w:p>
    <w:p w14:paraId="308FAA6E" w14:textId="42D18F90" w:rsidR="00D01FC3" w:rsidRDefault="00D01FC3" w:rsidP="003F0FF4">
      <w:pPr>
        <w:spacing w:after="0"/>
        <w:rPr>
          <w:rFonts w:ascii="Times New Roman" w:hAnsi="Times New Roman" w:cs="Times New Roman"/>
        </w:rPr>
      </w:pPr>
      <w:r>
        <w:rPr>
          <w:rFonts w:ascii="Times New Roman" w:hAnsi="Times New Roman" w:cs="Times New Roman"/>
        </w:rPr>
        <w:t xml:space="preserve">UBalt comes alive in terms of speaking about its students (central to the mission). How our mission shows up within our student body? We need to capture that unique essence. </w:t>
      </w:r>
    </w:p>
    <w:p w14:paraId="0942E4CE" w14:textId="77777777" w:rsidR="00D53DE3" w:rsidRDefault="00D53DE3" w:rsidP="003F0FF4">
      <w:pPr>
        <w:spacing w:after="0"/>
        <w:rPr>
          <w:rFonts w:ascii="Times New Roman" w:hAnsi="Times New Roman" w:cs="Times New Roman"/>
        </w:rPr>
      </w:pPr>
    </w:p>
    <w:p w14:paraId="345269AB" w14:textId="726179D4" w:rsidR="00D53DE3" w:rsidRDefault="00415DC0" w:rsidP="003F0FF4">
      <w:pPr>
        <w:spacing w:after="0"/>
        <w:rPr>
          <w:rFonts w:ascii="Times New Roman" w:hAnsi="Times New Roman" w:cs="Times New Roman"/>
        </w:rPr>
      </w:pPr>
      <w:r>
        <w:rPr>
          <w:rFonts w:ascii="Times New Roman" w:hAnsi="Times New Roman" w:cs="Times New Roman"/>
        </w:rPr>
        <w:t>(</w:t>
      </w:r>
      <w:r w:rsidRPr="002F0166">
        <w:rPr>
          <w:rFonts w:ascii="Times New Roman" w:hAnsi="Times New Roman" w:cs="Times New Roman"/>
          <w:i/>
          <w:iCs/>
        </w:rPr>
        <w:t>Catherine Andersen</w:t>
      </w:r>
      <w:r>
        <w:rPr>
          <w:rFonts w:ascii="Times New Roman" w:hAnsi="Times New Roman" w:cs="Times New Roman"/>
        </w:rPr>
        <w:t>)</w:t>
      </w:r>
    </w:p>
    <w:p w14:paraId="2923A2BC" w14:textId="631F9CFD" w:rsidR="00415DC0" w:rsidRDefault="00415DC0" w:rsidP="003F0FF4">
      <w:pPr>
        <w:spacing w:after="0"/>
        <w:rPr>
          <w:rFonts w:ascii="Times New Roman" w:hAnsi="Times New Roman" w:cs="Times New Roman"/>
        </w:rPr>
      </w:pPr>
      <w:r>
        <w:rPr>
          <w:rFonts w:ascii="Times New Roman" w:hAnsi="Times New Roman" w:cs="Times New Roman"/>
        </w:rPr>
        <w:t xml:space="preserve">Think of what in your standard supports the mission. Lines of inquiry </w:t>
      </w:r>
      <w:proofErr w:type="gramStart"/>
      <w:r>
        <w:rPr>
          <w:rFonts w:ascii="Times New Roman" w:hAnsi="Times New Roman" w:cs="Times New Roman"/>
        </w:rPr>
        <w:t>don’t</w:t>
      </w:r>
      <w:proofErr w:type="gramEnd"/>
      <w:r>
        <w:rPr>
          <w:rFonts w:ascii="Times New Roman" w:hAnsi="Times New Roman" w:cs="Times New Roman"/>
        </w:rPr>
        <w:t xml:space="preserve"> have to be thousands of questions. </w:t>
      </w:r>
    </w:p>
    <w:p w14:paraId="6DEB8A88" w14:textId="77777777" w:rsidR="00D01FC3" w:rsidRDefault="00D01FC3" w:rsidP="003F0FF4">
      <w:pPr>
        <w:spacing w:after="0"/>
        <w:rPr>
          <w:rFonts w:ascii="Times New Roman" w:hAnsi="Times New Roman" w:cs="Times New Roman"/>
        </w:rPr>
      </w:pPr>
    </w:p>
    <w:p w14:paraId="2CB22E3E" w14:textId="0590EEAF" w:rsidR="003A5312" w:rsidRDefault="002512C1" w:rsidP="003F0FF4">
      <w:pPr>
        <w:spacing w:after="0"/>
        <w:rPr>
          <w:rFonts w:ascii="Times New Roman" w:hAnsi="Times New Roman" w:cs="Times New Roman"/>
        </w:rPr>
      </w:pPr>
      <w:r>
        <w:rPr>
          <w:rFonts w:ascii="Times New Roman" w:hAnsi="Times New Roman" w:cs="Times New Roman"/>
        </w:rPr>
        <w:t>(</w:t>
      </w:r>
      <w:r w:rsidRPr="000751A6">
        <w:rPr>
          <w:rFonts w:ascii="Times New Roman" w:hAnsi="Times New Roman" w:cs="Times New Roman"/>
          <w:i/>
          <w:iCs/>
        </w:rPr>
        <w:t>Pavan Purswani</w:t>
      </w:r>
      <w:r>
        <w:rPr>
          <w:rFonts w:ascii="Times New Roman" w:hAnsi="Times New Roman" w:cs="Times New Roman"/>
        </w:rPr>
        <w:t>)</w:t>
      </w:r>
    </w:p>
    <w:p w14:paraId="2D28AAC2" w14:textId="089619FE" w:rsidR="002512C1" w:rsidRDefault="002512C1" w:rsidP="003F0FF4">
      <w:pPr>
        <w:spacing w:after="0"/>
        <w:rPr>
          <w:rFonts w:ascii="Times New Roman" w:hAnsi="Times New Roman" w:cs="Times New Roman"/>
        </w:rPr>
      </w:pPr>
      <w:proofErr w:type="gramStart"/>
      <w:r>
        <w:rPr>
          <w:rFonts w:ascii="Times New Roman" w:hAnsi="Times New Roman" w:cs="Times New Roman"/>
        </w:rPr>
        <w:t>There’s</w:t>
      </w:r>
      <w:proofErr w:type="gramEnd"/>
      <w:r>
        <w:rPr>
          <w:rFonts w:ascii="Times New Roman" w:hAnsi="Times New Roman" w:cs="Times New Roman"/>
        </w:rPr>
        <w:t xml:space="preserve"> a </w:t>
      </w:r>
      <w:r w:rsidR="00AB0CF7">
        <w:rPr>
          <w:rFonts w:ascii="Times New Roman" w:hAnsi="Times New Roman" w:cs="Times New Roman"/>
        </w:rPr>
        <w:t xml:space="preserve">community piece from the Provost’s Office about how we capture the essence of students that we serve. </w:t>
      </w:r>
      <w:proofErr w:type="gramStart"/>
      <w:r w:rsidR="00AB0CF7">
        <w:rPr>
          <w:rFonts w:ascii="Times New Roman" w:hAnsi="Times New Roman" w:cs="Times New Roman"/>
        </w:rPr>
        <w:t>It’s</w:t>
      </w:r>
      <w:proofErr w:type="gramEnd"/>
      <w:r w:rsidR="00AB0CF7">
        <w:rPr>
          <w:rFonts w:ascii="Times New Roman" w:hAnsi="Times New Roman" w:cs="Times New Roman"/>
        </w:rPr>
        <w:t xml:space="preserve"> one thing to serve students, but to serve </w:t>
      </w:r>
      <w:r w:rsidR="00AB0CF7" w:rsidRPr="00EB14FD">
        <w:rPr>
          <w:rFonts w:ascii="Times New Roman" w:hAnsi="Times New Roman" w:cs="Times New Roman"/>
          <w:b/>
          <w:bCs/>
          <w:i/>
          <w:iCs/>
        </w:rPr>
        <w:t>our</w:t>
      </w:r>
      <w:r w:rsidR="00AB0CF7">
        <w:rPr>
          <w:rFonts w:ascii="Times New Roman" w:hAnsi="Times New Roman" w:cs="Times New Roman"/>
        </w:rPr>
        <w:t xml:space="preserve"> students is different. </w:t>
      </w:r>
      <w:r w:rsidR="00F43AE3">
        <w:rPr>
          <w:rFonts w:ascii="Times New Roman" w:hAnsi="Times New Roman" w:cs="Times New Roman"/>
        </w:rPr>
        <w:t xml:space="preserve">Example – making the decision to keep our Counseling Services. </w:t>
      </w:r>
    </w:p>
    <w:p w14:paraId="3D5EF274" w14:textId="77777777" w:rsidR="00F43AE3" w:rsidRDefault="00F43AE3" w:rsidP="003F0FF4">
      <w:pPr>
        <w:spacing w:after="0"/>
        <w:rPr>
          <w:rFonts w:ascii="Times New Roman" w:hAnsi="Times New Roman" w:cs="Times New Roman"/>
        </w:rPr>
      </w:pPr>
    </w:p>
    <w:p w14:paraId="47B8B03C" w14:textId="6B641C5D" w:rsidR="00F43AE3" w:rsidRDefault="00CC34A2" w:rsidP="003F0FF4">
      <w:pPr>
        <w:spacing w:after="0"/>
        <w:rPr>
          <w:rFonts w:ascii="Times New Roman" w:hAnsi="Times New Roman" w:cs="Times New Roman"/>
        </w:rPr>
      </w:pPr>
      <w:r>
        <w:rPr>
          <w:rFonts w:ascii="Times New Roman" w:hAnsi="Times New Roman" w:cs="Times New Roman"/>
        </w:rPr>
        <w:t>(</w:t>
      </w:r>
      <w:r w:rsidRPr="00370B0D">
        <w:rPr>
          <w:rFonts w:ascii="Times New Roman" w:hAnsi="Times New Roman" w:cs="Times New Roman"/>
          <w:i/>
          <w:iCs/>
        </w:rPr>
        <w:t>Catherine Andersen</w:t>
      </w:r>
      <w:r>
        <w:rPr>
          <w:rFonts w:ascii="Times New Roman" w:hAnsi="Times New Roman" w:cs="Times New Roman"/>
        </w:rPr>
        <w:t>)</w:t>
      </w:r>
    </w:p>
    <w:p w14:paraId="11796D8F" w14:textId="137FF0DB" w:rsidR="00CC34A2" w:rsidRDefault="00CC34A2" w:rsidP="003F0FF4">
      <w:pPr>
        <w:spacing w:after="0"/>
        <w:rPr>
          <w:rFonts w:ascii="Times New Roman" w:hAnsi="Times New Roman" w:cs="Times New Roman"/>
        </w:rPr>
      </w:pPr>
      <w:proofErr w:type="gramStart"/>
      <w:r>
        <w:rPr>
          <w:rFonts w:ascii="Times New Roman" w:hAnsi="Times New Roman" w:cs="Times New Roman"/>
        </w:rPr>
        <w:t>Great example</w:t>
      </w:r>
      <w:proofErr w:type="gramEnd"/>
      <w:r>
        <w:rPr>
          <w:rFonts w:ascii="Times New Roman" w:hAnsi="Times New Roman" w:cs="Times New Roman"/>
        </w:rPr>
        <w:t xml:space="preserve">. As is supporting our students online. </w:t>
      </w:r>
    </w:p>
    <w:p w14:paraId="75C8CB1B" w14:textId="77777777" w:rsidR="0046774C" w:rsidRDefault="0046774C" w:rsidP="003F0FF4">
      <w:pPr>
        <w:spacing w:after="0"/>
        <w:rPr>
          <w:rFonts w:ascii="Times New Roman" w:hAnsi="Times New Roman" w:cs="Times New Roman"/>
        </w:rPr>
      </w:pPr>
    </w:p>
    <w:p w14:paraId="2273A788" w14:textId="4209A21B" w:rsidR="0046774C" w:rsidRDefault="0046774C" w:rsidP="003F0FF4">
      <w:pPr>
        <w:spacing w:after="0"/>
        <w:rPr>
          <w:rFonts w:ascii="Times New Roman" w:hAnsi="Times New Roman" w:cs="Times New Roman"/>
        </w:rPr>
      </w:pPr>
      <w:r>
        <w:rPr>
          <w:rFonts w:ascii="Times New Roman" w:hAnsi="Times New Roman" w:cs="Times New Roman"/>
        </w:rPr>
        <w:t>(</w:t>
      </w:r>
      <w:r w:rsidRPr="00130654">
        <w:rPr>
          <w:rFonts w:ascii="Times New Roman" w:hAnsi="Times New Roman" w:cs="Times New Roman"/>
          <w:i/>
          <w:iCs/>
        </w:rPr>
        <w:t>Nicole Marano</w:t>
      </w:r>
      <w:r>
        <w:rPr>
          <w:rFonts w:ascii="Times New Roman" w:hAnsi="Times New Roman" w:cs="Times New Roman"/>
        </w:rPr>
        <w:t>)</w:t>
      </w:r>
    </w:p>
    <w:p w14:paraId="4696734C" w14:textId="78818134" w:rsidR="0046774C" w:rsidRDefault="0046774C" w:rsidP="003F0FF4">
      <w:pPr>
        <w:spacing w:after="0"/>
        <w:rPr>
          <w:rFonts w:ascii="Times New Roman" w:hAnsi="Times New Roman" w:cs="Times New Roman"/>
        </w:rPr>
      </w:pPr>
      <w:r>
        <w:rPr>
          <w:rFonts w:ascii="Times New Roman" w:hAnsi="Times New Roman" w:cs="Times New Roman"/>
        </w:rPr>
        <w:t xml:space="preserve">The hybrid-service model. We have data to support it. </w:t>
      </w:r>
    </w:p>
    <w:p w14:paraId="7FDC1D60" w14:textId="77777777" w:rsidR="00BA32AA" w:rsidRDefault="00BA32AA" w:rsidP="003F0FF4">
      <w:pPr>
        <w:spacing w:after="0"/>
        <w:rPr>
          <w:rFonts w:ascii="Times New Roman" w:hAnsi="Times New Roman" w:cs="Times New Roman"/>
        </w:rPr>
      </w:pPr>
    </w:p>
    <w:p w14:paraId="0B6F5E58" w14:textId="2E2ADA9F" w:rsidR="00BA32AA" w:rsidRDefault="00BA32AA" w:rsidP="003F0FF4">
      <w:pPr>
        <w:spacing w:after="0"/>
        <w:rPr>
          <w:rFonts w:ascii="Times New Roman" w:hAnsi="Times New Roman" w:cs="Times New Roman"/>
        </w:rPr>
      </w:pPr>
      <w:r>
        <w:rPr>
          <w:rFonts w:ascii="Times New Roman" w:hAnsi="Times New Roman" w:cs="Times New Roman"/>
        </w:rPr>
        <w:t>(</w:t>
      </w:r>
      <w:r w:rsidRPr="00AF7AE4">
        <w:rPr>
          <w:rFonts w:ascii="Times New Roman" w:hAnsi="Times New Roman" w:cs="Times New Roman"/>
          <w:i/>
          <w:iCs/>
        </w:rPr>
        <w:t>Catherine Andersen)</w:t>
      </w:r>
    </w:p>
    <w:p w14:paraId="6D3E1C58" w14:textId="541B4AE4" w:rsidR="00BA32AA" w:rsidRDefault="00BA32AA" w:rsidP="003F0FF4">
      <w:pPr>
        <w:spacing w:after="0"/>
        <w:rPr>
          <w:rFonts w:ascii="Times New Roman" w:hAnsi="Times New Roman" w:cs="Times New Roman"/>
        </w:rPr>
      </w:pPr>
      <w:r>
        <w:rPr>
          <w:rFonts w:ascii="Times New Roman" w:hAnsi="Times New Roman" w:cs="Times New Roman"/>
        </w:rPr>
        <w:t xml:space="preserve">They were impressed the last time with everyone’s passion for our students; students also expressed that they felt cared for. </w:t>
      </w:r>
    </w:p>
    <w:p w14:paraId="7DFF5CC8" w14:textId="77777777" w:rsidR="0046774C" w:rsidRDefault="0046774C" w:rsidP="003F0FF4">
      <w:pPr>
        <w:spacing w:after="0"/>
        <w:rPr>
          <w:rFonts w:ascii="Times New Roman" w:hAnsi="Times New Roman" w:cs="Times New Roman"/>
        </w:rPr>
      </w:pPr>
    </w:p>
    <w:p w14:paraId="7158D103" w14:textId="57CD31DE" w:rsidR="0046774C" w:rsidRDefault="00290935" w:rsidP="003F0FF4">
      <w:pPr>
        <w:spacing w:after="0"/>
        <w:rPr>
          <w:rFonts w:ascii="Times New Roman" w:hAnsi="Times New Roman" w:cs="Times New Roman"/>
        </w:rPr>
      </w:pPr>
      <w:r>
        <w:rPr>
          <w:rFonts w:ascii="Times New Roman" w:hAnsi="Times New Roman" w:cs="Times New Roman"/>
        </w:rPr>
        <w:t>(</w:t>
      </w:r>
      <w:r w:rsidRPr="00D872DB">
        <w:rPr>
          <w:rFonts w:ascii="Times New Roman" w:hAnsi="Times New Roman" w:cs="Times New Roman"/>
          <w:i/>
          <w:iCs/>
        </w:rPr>
        <w:t>Nicole Marano</w:t>
      </w:r>
      <w:r>
        <w:rPr>
          <w:rFonts w:ascii="Times New Roman" w:hAnsi="Times New Roman" w:cs="Times New Roman"/>
        </w:rPr>
        <w:t>)</w:t>
      </w:r>
    </w:p>
    <w:p w14:paraId="50FB9C4E" w14:textId="1E06B4EB" w:rsidR="00290935" w:rsidRDefault="00290935" w:rsidP="003F0FF4">
      <w:pPr>
        <w:spacing w:after="0"/>
        <w:rPr>
          <w:rFonts w:ascii="Times New Roman" w:hAnsi="Times New Roman" w:cs="Times New Roman"/>
        </w:rPr>
      </w:pPr>
      <w:r>
        <w:rPr>
          <w:rFonts w:ascii="Times New Roman" w:hAnsi="Times New Roman" w:cs="Times New Roman"/>
        </w:rPr>
        <w:t xml:space="preserve">We leveraged partnerships for newer students to use in conjunction with this multi-year experience. If you need help (input) from students in your standards, we can get you help. Whether they are in or outside of SGA. Carey Miller has been able to help us identify newer students that we can retain to assist us. </w:t>
      </w:r>
    </w:p>
    <w:p w14:paraId="6CFC8F88" w14:textId="77777777" w:rsidR="00290935" w:rsidRDefault="00290935" w:rsidP="003F0FF4">
      <w:pPr>
        <w:spacing w:after="0"/>
        <w:rPr>
          <w:rFonts w:ascii="Times New Roman" w:hAnsi="Times New Roman" w:cs="Times New Roman"/>
        </w:rPr>
      </w:pPr>
    </w:p>
    <w:p w14:paraId="231C9243" w14:textId="2ABB4810" w:rsidR="00290935" w:rsidRDefault="00A8185C" w:rsidP="003F0FF4">
      <w:pPr>
        <w:spacing w:after="0"/>
        <w:rPr>
          <w:rFonts w:ascii="Times New Roman" w:hAnsi="Times New Roman" w:cs="Times New Roman"/>
        </w:rPr>
      </w:pPr>
      <w:r>
        <w:rPr>
          <w:rFonts w:ascii="Times New Roman" w:hAnsi="Times New Roman" w:cs="Times New Roman"/>
        </w:rPr>
        <w:t>(</w:t>
      </w:r>
      <w:r w:rsidRPr="00BD2A8F">
        <w:rPr>
          <w:rFonts w:ascii="Times New Roman" w:hAnsi="Times New Roman" w:cs="Times New Roman"/>
          <w:i/>
          <w:iCs/>
        </w:rPr>
        <w:t>Suzanne Tabor)</w:t>
      </w:r>
      <w:r>
        <w:rPr>
          <w:rFonts w:ascii="Times New Roman" w:hAnsi="Times New Roman" w:cs="Times New Roman"/>
        </w:rPr>
        <w:t xml:space="preserve"> </w:t>
      </w:r>
    </w:p>
    <w:p w14:paraId="3882EE47" w14:textId="5C663619" w:rsidR="00A8185C" w:rsidRDefault="00A8185C" w:rsidP="003F0FF4">
      <w:pPr>
        <w:spacing w:after="0"/>
        <w:rPr>
          <w:rFonts w:ascii="Times New Roman" w:hAnsi="Times New Roman" w:cs="Times New Roman"/>
        </w:rPr>
      </w:pPr>
      <w:r>
        <w:rPr>
          <w:rFonts w:ascii="Times New Roman" w:hAnsi="Times New Roman" w:cs="Times New Roman"/>
        </w:rPr>
        <w:t xml:space="preserve">We can engage students in various parts of the process. A special concern would be time, commitment, and retention. </w:t>
      </w:r>
    </w:p>
    <w:p w14:paraId="7F2D0F41" w14:textId="77777777" w:rsidR="00CC2F65" w:rsidRDefault="00CC2F65" w:rsidP="003F0FF4">
      <w:pPr>
        <w:spacing w:after="0"/>
        <w:rPr>
          <w:rFonts w:ascii="Times New Roman" w:hAnsi="Times New Roman" w:cs="Times New Roman"/>
        </w:rPr>
      </w:pPr>
    </w:p>
    <w:p w14:paraId="1C8396F5" w14:textId="15A29EAC" w:rsidR="00491C2A" w:rsidRDefault="008A3013" w:rsidP="003F0FF4">
      <w:pPr>
        <w:spacing w:after="0"/>
        <w:rPr>
          <w:rFonts w:ascii="Times New Roman" w:hAnsi="Times New Roman" w:cs="Times New Roman"/>
        </w:rPr>
      </w:pPr>
      <w:r>
        <w:rPr>
          <w:rFonts w:ascii="Times New Roman" w:hAnsi="Times New Roman" w:cs="Times New Roman"/>
        </w:rPr>
        <w:t xml:space="preserve">SGA students are </w:t>
      </w:r>
      <w:proofErr w:type="gramStart"/>
      <w:r>
        <w:rPr>
          <w:rFonts w:ascii="Times New Roman" w:hAnsi="Times New Roman" w:cs="Times New Roman"/>
        </w:rPr>
        <w:t>very interested</w:t>
      </w:r>
      <w:proofErr w:type="gramEnd"/>
      <w:r>
        <w:rPr>
          <w:rFonts w:ascii="Times New Roman" w:hAnsi="Times New Roman" w:cs="Times New Roman"/>
        </w:rPr>
        <w:t xml:space="preserve"> in assisting and they are getting paid to assist UBalt with moving forward. Students that are interested in giving insight exist, and they are not </w:t>
      </w:r>
      <w:r w:rsidR="0054243C">
        <w:rPr>
          <w:rFonts w:ascii="Times New Roman" w:hAnsi="Times New Roman" w:cs="Times New Roman"/>
        </w:rPr>
        <w:t xml:space="preserve">necessarily those who are seeking a “governmental” seat with SGA. </w:t>
      </w:r>
    </w:p>
    <w:p w14:paraId="1A33C087" w14:textId="77777777" w:rsidR="0054243C" w:rsidRDefault="0054243C" w:rsidP="003F0FF4">
      <w:pPr>
        <w:spacing w:after="0"/>
        <w:rPr>
          <w:rFonts w:ascii="Times New Roman" w:hAnsi="Times New Roman" w:cs="Times New Roman"/>
        </w:rPr>
      </w:pPr>
    </w:p>
    <w:p w14:paraId="60E9B4B1" w14:textId="00E1CB2C" w:rsidR="0054243C" w:rsidRDefault="0054243C" w:rsidP="003F0FF4">
      <w:pPr>
        <w:spacing w:after="0"/>
        <w:rPr>
          <w:rFonts w:ascii="Times New Roman" w:hAnsi="Times New Roman" w:cs="Times New Roman"/>
        </w:rPr>
      </w:pPr>
      <w:r>
        <w:rPr>
          <w:rFonts w:ascii="Times New Roman" w:hAnsi="Times New Roman" w:cs="Times New Roman"/>
        </w:rPr>
        <w:t>(</w:t>
      </w:r>
      <w:r w:rsidRPr="00F444A8">
        <w:rPr>
          <w:rFonts w:ascii="Times New Roman" w:hAnsi="Times New Roman" w:cs="Times New Roman"/>
          <w:i/>
          <w:iCs/>
        </w:rPr>
        <w:t>Catherine Andersen</w:t>
      </w:r>
      <w:r>
        <w:rPr>
          <w:rFonts w:ascii="Times New Roman" w:hAnsi="Times New Roman" w:cs="Times New Roman"/>
        </w:rPr>
        <w:t>)</w:t>
      </w:r>
    </w:p>
    <w:p w14:paraId="25A1171B" w14:textId="23DBCA64" w:rsidR="0054243C" w:rsidRDefault="0054243C" w:rsidP="003F0FF4">
      <w:pPr>
        <w:spacing w:after="0"/>
        <w:rPr>
          <w:rFonts w:ascii="Times New Roman" w:hAnsi="Times New Roman" w:cs="Times New Roman"/>
        </w:rPr>
      </w:pPr>
      <w:r>
        <w:rPr>
          <w:rFonts w:ascii="Times New Roman" w:hAnsi="Times New Roman" w:cs="Times New Roman"/>
        </w:rPr>
        <w:t>W</w:t>
      </w:r>
      <w:r w:rsidR="00F444A8">
        <w:rPr>
          <w:rFonts w:ascii="Times New Roman" w:hAnsi="Times New Roman" w:cs="Times New Roman"/>
        </w:rPr>
        <w:t>e</w:t>
      </w:r>
      <w:r>
        <w:rPr>
          <w:rFonts w:ascii="Times New Roman" w:hAnsi="Times New Roman" w:cs="Times New Roman"/>
        </w:rPr>
        <w:t xml:space="preserve"> will </w:t>
      </w:r>
      <w:proofErr w:type="gramStart"/>
      <w:r>
        <w:rPr>
          <w:rFonts w:ascii="Times New Roman" w:hAnsi="Times New Roman" w:cs="Times New Roman"/>
        </w:rPr>
        <w:t>be assigned</w:t>
      </w:r>
      <w:proofErr w:type="gramEnd"/>
      <w:r>
        <w:rPr>
          <w:rFonts w:ascii="Times New Roman" w:hAnsi="Times New Roman" w:cs="Times New Roman"/>
        </w:rPr>
        <w:t xml:space="preserve"> a BOR person. Institutional priorities in terms of engagement – is it a strategy or a priority?</w:t>
      </w:r>
    </w:p>
    <w:p w14:paraId="413D67E1" w14:textId="77777777" w:rsidR="00357DC7" w:rsidRDefault="00357DC7" w:rsidP="003F0FF4">
      <w:pPr>
        <w:spacing w:after="0"/>
        <w:rPr>
          <w:rFonts w:ascii="Times New Roman" w:hAnsi="Times New Roman" w:cs="Times New Roman"/>
        </w:rPr>
      </w:pPr>
    </w:p>
    <w:p w14:paraId="4BF42A04" w14:textId="7C936E1E" w:rsidR="00357DC7" w:rsidRDefault="00475DD2" w:rsidP="003F0FF4">
      <w:pPr>
        <w:spacing w:after="0"/>
        <w:rPr>
          <w:rFonts w:ascii="Times New Roman" w:hAnsi="Times New Roman" w:cs="Times New Roman"/>
        </w:rPr>
      </w:pPr>
      <w:r>
        <w:rPr>
          <w:rFonts w:ascii="Times New Roman" w:hAnsi="Times New Roman" w:cs="Times New Roman"/>
        </w:rPr>
        <w:t>(</w:t>
      </w:r>
      <w:r w:rsidRPr="00206059">
        <w:rPr>
          <w:rFonts w:ascii="Times New Roman" w:hAnsi="Times New Roman" w:cs="Times New Roman"/>
          <w:i/>
          <w:iCs/>
        </w:rPr>
        <w:t>Nicole Maran</w:t>
      </w:r>
      <w:r w:rsidR="00206059" w:rsidRPr="00206059">
        <w:rPr>
          <w:rFonts w:ascii="Times New Roman" w:hAnsi="Times New Roman" w:cs="Times New Roman"/>
          <w:i/>
          <w:iCs/>
        </w:rPr>
        <w:t>o</w:t>
      </w:r>
      <w:r>
        <w:rPr>
          <w:rFonts w:ascii="Times New Roman" w:hAnsi="Times New Roman" w:cs="Times New Roman"/>
        </w:rPr>
        <w:t>)</w:t>
      </w:r>
    </w:p>
    <w:p w14:paraId="1E363092" w14:textId="552D201A" w:rsidR="00475DD2" w:rsidRDefault="00475DD2" w:rsidP="003F0FF4">
      <w:pPr>
        <w:spacing w:after="0"/>
        <w:rPr>
          <w:rFonts w:ascii="Times New Roman" w:hAnsi="Times New Roman" w:cs="Times New Roman"/>
        </w:rPr>
      </w:pPr>
      <w:r>
        <w:rPr>
          <w:rFonts w:ascii="Times New Roman" w:hAnsi="Times New Roman" w:cs="Times New Roman"/>
        </w:rPr>
        <w:lastRenderedPageBreak/>
        <w:t xml:space="preserve">It must be a top priority, but it is also a strategy. Service and service-learning are such an incredible focus for our students. They want a different job after graduation. </w:t>
      </w:r>
    </w:p>
    <w:p w14:paraId="3B6EC3D0" w14:textId="77777777" w:rsidR="00720C13" w:rsidRDefault="00720C13" w:rsidP="003F0FF4">
      <w:pPr>
        <w:spacing w:after="0"/>
        <w:rPr>
          <w:rFonts w:ascii="Times New Roman" w:hAnsi="Times New Roman" w:cs="Times New Roman"/>
        </w:rPr>
      </w:pPr>
    </w:p>
    <w:p w14:paraId="6E78BC17" w14:textId="292876FC" w:rsidR="00720C13" w:rsidRDefault="002C6FE4" w:rsidP="003F0FF4">
      <w:pPr>
        <w:spacing w:after="0"/>
        <w:rPr>
          <w:rFonts w:ascii="Times New Roman" w:hAnsi="Times New Roman" w:cs="Times New Roman"/>
        </w:rPr>
      </w:pPr>
      <w:r>
        <w:rPr>
          <w:rFonts w:ascii="Times New Roman" w:hAnsi="Times New Roman" w:cs="Times New Roman"/>
        </w:rPr>
        <w:t>(</w:t>
      </w:r>
      <w:r w:rsidRPr="008B07E9">
        <w:rPr>
          <w:rFonts w:ascii="Times New Roman" w:hAnsi="Times New Roman" w:cs="Times New Roman"/>
          <w:i/>
          <w:iCs/>
        </w:rPr>
        <w:t>Roger Hartley</w:t>
      </w:r>
      <w:r>
        <w:rPr>
          <w:rFonts w:ascii="Times New Roman" w:hAnsi="Times New Roman" w:cs="Times New Roman"/>
        </w:rPr>
        <w:t>)</w:t>
      </w:r>
    </w:p>
    <w:p w14:paraId="35D562FF" w14:textId="015306C3" w:rsidR="002C6FE4" w:rsidRDefault="002C6FE4" w:rsidP="003F0FF4">
      <w:pPr>
        <w:spacing w:after="0"/>
        <w:rPr>
          <w:rFonts w:ascii="Times New Roman" w:hAnsi="Times New Roman" w:cs="Times New Roman"/>
        </w:rPr>
      </w:pPr>
      <w:r>
        <w:rPr>
          <w:rFonts w:ascii="Times New Roman" w:hAnsi="Times New Roman" w:cs="Times New Roman"/>
        </w:rPr>
        <w:t xml:space="preserve">Goal </w:t>
      </w:r>
      <w:proofErr w:type="gramStart"/>
      <w:r>
        <w:rPr>
          <w:rFonts w:ascii="Times New Roman" w:hAnsi="Times New Roman" w:cs="Times New Roman"/>
        </w:rPr>
        <w:t>3</w:t>
      </w:r>
      <w:proofErr w:type="gramEnd"/>
      <w:r>
        <w:rPr>
          <w:rFonts w:ascii="Times New Roman" w:hAnsi="Times New Roman" w:cs="Times New Roman"/>
        </w:rPr>
        <w:t xml:space="preserve"> of our Strategic Plan is engagement. </w:t>
      </w:r>
      <w:proofErr w:type="gramStart"/>
      <w:r>
        <w:rPr>
          <w:rFonts w:ascii="Times New Roman" w:hAnsi="Times New Roman" w:cs="Times New Roman"/>
        </w:rPr>
        <w:t>There’s</w:t>
      </w:r>
      <w:proofErr w:type="gramEnd"/>
      <w:r>
        <w:rPr>
          <w:rFonts w:ascii="Times New Roman" w:hAnsi="Times New Roman" w:cs="Times New Roman"/>
        </w:rPr>
        <w:t xml:space="preserve"> been a lot of work done on advancing engagement. We will have a very cogent story to tell. </w:t>
      </w:r>
      <w:proofErr w:type="gramStart"/>
      <w:r w:rsidR="009E6381">
        <w:rPr>
          <w:rFonts w:ascii="Times New Roman" w:hAnsi="Times New Roman" w:cs="Times New Roman"/>
        </w:rPr>
        <w:t>There’s</w:t>
      </w:r>
      <w:proofErr w:type="gramEnd"/>
      <w:r w:rsidR="009E6381">
        <w:rPr>
          <w:rFonts w:ascii="Times New Roman" w:hAnsi="Times New Roman" w:cs="Times New Roman"/>
        </w:rPr>
        <w:t xml:space="preserve"> a lot of there, there to appreciate and goals to come, too. </w:t>
      </w:r>
    </w:p>
    <w:p w14:paraId="017AECCB" w14:textId="77777777" w:rsidR="009E6381" w:rsidRDefault="009E6381" w:rsidP="003F0FF4">
      <w:pPr>
        <w:spacing w:after="0"/>
        <w:rPr>
          <w:rFonts w:ascii="Times New Roman" w:hAnsi="Times New Roman" w:cs="Times New Roman"/>
        </w:rPr>
      </w:pPr>
    </w:p>
    <w:p w14:paraId="5E2D0A79" w14:textId="6792CC3A" w:rsidR="009E6381" w:rsidRDefault="009E6381" w:rsidP="003F0FF4">
      <w:pPr>
        <w:spacing w:after="0"/>
        <w:rPr>
          <w:rFonts w:ascii="Times New Roman" w:hAnsi="Times New Roman" w:cs="Times New Roman"/>
        </w:rPr>
      </w:pPr>
      <w:r>
        <w:rPr>
          <w:rFonts w:ascii="Times New Roman" w:hAnsi="Times New Roman" w:cs="Times New Roman"/>
        </w:rPr>
        <w:t>(</w:t>
      </w:r>
      <w:r w:rsidRPr="008B07E9">
        <w:rPr>
          <w:rFonts w:ascii="Times New Roman" w:hAnsi="Times New Roman" w:cs="Times New Roman"/>
          <w:i/>
          <w:iCs/>
        </w:rPr>
        <w:t>Nicole Marano</w:t>
      </w:r>
      <w:r>
        <w:rPr>
          <w:rFonts w:ascii="Times New Roman" w:hAnsi="Times New Roman" w:cs="Times New Roman"/>
        </w:rPr>
        <w:t>)</w:t>
      </w:r>
    </w:p>
    <w:p w14:paraId="0BF84356" w14:textId="2CC84CB8" w:rsidR="009E6381" w:rsidRDefault="009E6381" w:rsidP="003F0FF4">
      <w:pPr>
        <w:spacing w:after="0"/>
        <w:rPr>
          <w:rFonts w:ascii="Times New Roman" w:hAnsi="Times New Roman" w:cs="Times New Roman"/>
        </w:rPr>
      </w:pPr>
      <w:r>
        <w:rPr>
          <w:rFonts w:ascii="Times New Roman" w:hAnsi="Times New Roman" w:cs="Times New Roman"/>
        </w:rPr>
        <w:t xml:space="preserve">We go for 2026 Carnegie </w:t>
      </w:r>
      <w:r w:rsidR="008B07E9">
        <w:rPr>
          <w:rFonts w:ascii="Times New Roman" w:hAnsi="Times New Roman" w:cs="Times New Roman"/>
        </w:rPr>
        <w:t xml:space="preserve">classification. January 2024 is when the application opens. It is a two-year process. The application is due April of 2025. December 2025 is when we </w:t>
      </w:r>
      <w:proofErr w:type="gramStart"/>
      <w:r w:rsidR="008B07E9">
        <w:rPr>
          <w:rFonts w:ascii="Times New Roman" w:hAnsi="Times New Roman" w:cs="Times New Roman"/>
        </w:rPr>
        <w:t>are made</w:t>
      </w:r>
      <w:proofErr w:type="gramEnd"/>
      <w:r w:rsidR="008B07E9">
        <w:rPr>
          <w:rFonts w:ascii="Times New Roman" w:hAnsi="Times New Roman" w:cs="Times New Roman"/>
        </w:rPr>
        <w:t xml:space="preserve"> aware of an award. </w:t>
      </w:r>
    </w:p>
    <w:p w14:paraId="3504A158" w14:textId="77777777" w:rsidR="008B07E9" w:rsidRDefault="008B07E9" w:rsidP="003F0FF4">
      <w:pPr>
        <w:spacing w:after="0"/>
        <w:rPr>
          <w:rFonts w:ascii="Times New Roman" w:hAnsi="Times New Roman" w:cs="Times New Roman"/>
        </w:rPr>
      </w:pPr>
    </w:p>
    <w:p w14:paraId="79B8F8EA" w14:textId="5DA9432C" w:rsidR="008B07E9" w:rsidRDefault="001E0A10" w:rsidP="003F0FF4">
      <w:pPr>
        <w:spacing w:after="0"/>
        <w:rPr>
          <w:rFonts w:ascii="Times New Roman" w:hAnsi="Times New Roman" w:cs="Times New Roman"/>
        </w:rPr>
      </w:pPr>
      <w:r>
        <w:rPr>
          <w:rFonts w:ascii="Times New Roman" w:hAnsi="Times New Roman" w:cs="Times New Roman"/>
        </w:rPr>
        <w:t>(</w:t>
      </w:r>
      <w:r w:rsidRPr="000C27C1">
        <w:rPr>
          <w:rFonts w:ascii="Times New Roman" w:hAnsi="Times New Roman" w:cs="Times New Roman"/>
          <w:i/>
          <w:iCs/>
        </w:rPr>
        <w:t>Pavan Purswani</w:t>
      </w:r>
      <w:r>
        <w:rPr>
          <w:rFonts w:ascii="Times New Roman" w:hAnsi="Times New Roman" w:cs="Times New Roman"/>
        </w:rPr>
        <w:t>)</w:t>
      </w:r>
    </w:p>
    <w:p w14:paraId="55362C18" w14:textId="05784035" w:rsidR="001E0A10" w:rsidRDefault="001E0A10" w:rsidP="003F0FF4">
      <w:pPr>
        <w:spacing w:after="0"/>
        <w:rPr>
          <w:rFonts w:ascii="Times New Roman" w:hAnsi="Times New Roman" w:cs="Times New Roman"/>
        </w:rPr>
      </w:pPr>
      <w:r>
        <w:rPr>
          <w:rFonts w:ascii="Times New Roman" w:hAnsi="Times New Roman" w:cs="Times New Roman"/>
        </w:rPr>
        <w:t xml:space="preserve">Our students are engaged despite themselves. We are different by design. </w:t>
      </w:r>
    </w:p>
    <w:p w14:paraId="65115BE3" w14:textId="77777777" w:rsidR="004C1CD2" w:rsidRDefault="004C1CD2" w:rsidP="003F0FF4">
      <w:pPr>
        <w:spacing w:after="0"/>
        <w:rPr>
          <w:rFonts w:ascii="Times New Roman" w:hAnsi="Times New Roman" w:cs="Times New Roman"/>
        </w:rPr>
      </w:pPr>
    </w:p>
    <w:p w14:paraId="05465CEF" w14:textId="55F12B22" w:rsidR="004C1CD2" w:rsidRDefault="004C1CD2" w:rsidP="003F0FF4">
      <w:pPr>
        <w:spacing w:after="0"/>
        <w:rPr>
          <w:rFonts w:ascii="Times New Roman" w:hAnsi="Times New Roman" w:cs="Times New Roman"/>
        </w:rPr>
      </w:pPr>
      <w:r>
        <w:rPr>
          <w:rFonts w:ascii="Times New Roman" w:hAnsi="Times New Roman" w:cs="Times New Roman"/>
        </w:rPr>
        <w:t>(</w:t>
      </w:r>
      <w:r w:rsidRPr="008B13B5">
        <w:rPr>
          <w:rFonts w:ascii="Times New Roman" w:hAnsi="Times New Roman" w:cs="Times New Roman"/>
          <w:i/>
          <w:iCs/>
        </w:rPr>
        <w:t>Catherine Andersen</w:t>
      </w:r>
      <w:r>
        <w:rPr>
          <w:rFonts w:ascii="Times New Roman" w:hAnsi="Times New Roman" w:cs="Times New Roman"/>
        </w:rPr>
        <w:t>)</w:t>
      </w:r>
    </w:p>
    <w:p w14:paraId="39F76FEF" w14:textId="1BAB63B1" w:rsidR="004C1CD2" w:rsidRDefault="004C1CD2" w:rsidP="003F0FF4">
      <w:pPr>
        <w:spacing w:after="0"/>
        <w:rPr>
          <w:rFonts w:ascii="Times New Roman" w:hAnsi="Times New Roman" w:cs="Times New Roman"/>
        </w:rPr>
      </w:pPr>
      <w:r>
        <w:rPr>
          <w:rFonts w:ascii="Times New Roman" w:hAnsi="Times New Roman" w:cs="Times New Roman"/>
        </w:rPr>
        <w:t xml:space="preserve">If UB succeeds, Baltimore succeeds. We give so much back to the community. </w:t>
      </w:r>
      <w:proofErr w:type="gramStart"/>
      <w:r>
        <w:rPr>
          <w:rFonts w:ascii="Times New Roman" w:hAnsi="Times New Roman" w:cs="Times New Roman"/>
        </w:rPr>
        <w:t>Lots of</w:t>
      </w:r>
      <w:proofErr w:type="gramEnd"/>
      <w:r>
        <w:rPr>
          <w:rFonts w:ascii="Times New Roman" w:hAnsi="Times New Roman" w:cs="Times New Roman"/>
        </w:rPr>
        <w:t xml:space="preserve"> wordsmithing goes into this. Roxy says that enrollment felt like recruitment. PBI’s </w:t>
      </w:r>
      <w:proofErr w:type="gramStart"/>
      <w:r>
        <w:rPr>
          <w:rFonts w:ascii="Times New Roman" w:hAnsi="Times New Roman" w:cs="Times New Roman"/>
        </w:rPr>
        <w:t>can’t</w:t>
      </w:r>
      <w:proofErr w:type="gramEnd"/>
      <w:r>
        <w:rPr>
          <w:rFonts w:ascii="Times New Roman" w:hAnsi="Times New Roman" w:cs="Times New Roman"/>
        </w:rPr>
        <w:t xml:space="preserve"> go under 1,000 students. </w:t>
      </w:r>
    </w:p>
    <w:p w14:paraId="69A4D2AB" w14:textId="77777777" w:rsidR="004C1CD2" w:rsidRDefault="004C1CD2" w:rsidP="003F0FF4">
      <w:pPr>
        <w:spacing w:after="0"/>
        <w:rPr>
          <w:rFonts w:ascii="Times New Roman" w:hAnsi="Times New Roman" w:cs="Times New Roman"/>
        </w:rPr>
      </w:pPr>
    </w:p>
    <w:p w14:paraId="02D5C985" w14:textId="78BB3357" w:rsidR="004C1CD2" w:rsidRDefault="00664DC2" w:rsidP="003F0FF4">
      <w:pPr>
        <w:spacing w:after="0"/>
        <w:rPr>
          <w:rFonts w:ascii="Times New Roman" w:hAnsi="Times New Roman" w:cs="Times New Roman"/>
        </w:rPr>
      </w:pPr>
      <w:r>
        <w:rPr>
          <w:rFonts w:ascii="Times New Roman" w:hAnsi="Times New Roman" w:cs="Times New Roman"/>
        </w:rPr>
        <w:t>(</w:t>
      </w:r>
      <w:r w:rsidRPr="00771C4E">
        <w:rPr>
          <w:rFonts w:ascii="Times New Roman" w:hAnsi="Times New Roman" w:cs="Times New Roman"/>
          <w:i/>
          <w:iCs/>
        </w:rPr>
        <w:t>Pavan Purswani</w:t>
      </w:r>
      <w:r>
        <w:rPr>
          <w:rFonts w:ascii="Times New Roman" w:hAnsi="Times New Roman" w:cs="Times New Roman"/>
        </w:rPr>
        <w:t>)</w:t>
      </w:r>
    </w:p>
    <w:p w14:paraId="5BE9FA58" w14:textId="5A2A652B" w:rsidR="00664DC2" w:rsidRDefault="00664DC2" w:rsidP="003F0FF4">
      <w:pPr>
        <w:spacing w:after="0"/>
        <w:rPr>
          <w:rFonts w:ascii="Times New Roman" w:hAnsi="Times New Roman" w:cs="Times New Roman"/>
        </w:rPr>
      </w:pPr>
      <w:r>
        <w:rPr>
          <w:rFonts w:ascii="Times New Roman" w:hAnsi="Times New Roman" w:cs="Times New Roman"/>
        </w:rPr>
        <w:t xml:space="preserve">We </w:t>
      </w:r>
      <w:proofErr w:type="gramStart"/>
      <w:r>
        <w:rPr>
          <w:rFonts w:ascii="Times New Roman" w:hAnsi="Times New Roman" w:cs="Times New Roman"/>
        </w:rPr>
        <w:t>have to</w:t>
      </w:r>
      <w:proofErr w:type="gramEnd"/>
      <w:r>
        <w:rPr>
          <w:rFonts w:ascii="Times New Roman" w:hAnsi="Times New Roman" w:cs="Times New Roman"/>
        </w:rPr>
        <w:t xml:space="preserve"> document the work that goes into the 60/40. </w:t>
      </w:r>
    </w:p>
    <w:p w14:paraId="229DBAF8" w14:textId="3ABD2415" w:rsidR="00536E77" w:rsidRDefault="00536E77" w:rsidP="003F0FF4">
      <w:pPr>
        <w:spacing w:after="0"/>
        <w:rPr>
          <w:rFonts w:ascii="Times New Roman" w:hAnsi="Times New Roman" w:cs="Times New Roman"/>
        </w:rPr>
      </w:pPr>
    </w:p>
    <w:p w14:paraId="6D5F39F4" w14:textId="705FCCA7" w:rsidR="00536E77" w:rsidRDefault="00536E77" w:rsidP="003F0FF4">
      <w:pPr>
        <w:spacing w:after="0"/>
        <w:rPr>
          <w:rFonts w:ascii="Times New Roman" w:hAnsi="Times New Roman" w:cs="Times New Roman"/>
        </w:rPr>
      </w:pPr>
      <w:r>
        <w:rPr>
          <w:rFonts w:ascii="Times New Roman" w:hAnsi="Times New Roman" w:cs="Times New Roman"/>
        </w:rPr>
        <w:t>(</w:t>
      </w:r>
      <w:r w:rsidRPr="00771C4E">
        <w:rPr>
          <w:rFonts w:ascii="Times New Roman" w:hAnsi="Times New Roman" w:cs="Times New Roman"/>
          <w:i/>
          <w:iCs/>
        </w:rPr>
        <w:t>Roger Hartley</w:t>
      </w:r>
      <w:r>
        <w:rPr>
          <w:rFonts w:ascii="Times New Roman" w:hAnsi="Times New Roman" w:cs="Times New Roman"/>
        </w:rPr>
        <w:t>)</w:t>
      </w:r>
    </w:p>
    <w:p w14:paraId="45457BBA" w14:textId="0B631C05" w:rsidR="00536E77" w:rsidRDefault="00536E77" w:rsidP="003F0FF4">
      <w:pPr>
        <w:spacing w:after="0"/>
        <w:rPr>
          <w:rFonts w:ascii="Times New Roman" w:hAnsi="Times New Roman" w:cs="Times New Roman"/>
        </w:rPr>
      </w:pPr>
      <w:r>
        <w:rPr>
          <w:rFonts w:ascii="Times New Roman" w:hAnsi="Times New Roman" w:cs="Times New Roman"/>
        </w:rPr>
        <w:t xml:space="preserve">A colleague indicated that we reached that goal due to losing a lot of </w:t>
      </w:r>
      <w:proofErr w:type="gramStart"/>
      <w:r>
        <w:rPr>
          <w:rFonts w:ascii="Times New Roman" w:hAnsi="Times New Roman" w:cs="Times New Roman"/>
        </w:rPr>
        <w:t>undergrads</w:t>
      </w:r>
      <w:proofErr w:type="gramEnd"/>
      <w:r>
        <w:rPr>
          <w:rFonts w:ascii="Times New Roman" w:hAnsi="Times New Roman" w:cs="Times New Roman"/>
        </w:rPr>
        <w:t xml:space="preserve">. </w:t>
      </w:r>
    </w:p>
    <w:p w14:paraId="6CC0C67A" w14:textId="77777777" w:rsidR="00536E77" w:rsidRDefault="00536E77" w:rsidP="003F0FF4">
      <w:pPr>
        <w:spacing w:after="0"/>
        <w:rPr>
          <w:rFonts w:ascii="Times New Roman" w:hAnsi="Times New Roman" w:cs="Times New Roman"/>
        </w:rPr>
      </w:pPr>
    </w:p>
    <w:p w14:paraId="0A1EFFC6" w14:textId="5A2FC344" w:rsidR="00536E77" w:rsidRDefault="00500656" w:rsidP="003F0FF4">
      <w:pPr>
        <w:spacing w:after="0"/>
        <w:rPr>
          <w:rFonts w:ascii="Times New Roman" w:hAnsi="Times New Roman" w:cs="Times New Roman"/>
        </w:rPr>
      </w:pPr>
      <w:r>
        <w:rPr>
          <w:rFonts w:ascii="Times New Roman" w:hAnsi="Times New Roman" w:cs="Times New Roman"/>
        </w:rPr>
        <w:t>(</w:t>
      </w:r>
      <w:r w:rsidRPr="006845BB">
        <w:rPr>
          <w:rFonts w:ascii="Times New Roman" w:hAnsi="Times New Roman" w:cs="Times New Roman"/>
          <w:i/>
          <w:iCs/>
        </w:rPr>
        <w:t>Mike Kiel)</w:t>
      </w:r>
    </w:p>
    <w:p w14:paraId="72220D3C" w14:textId="6A775353" w:rsidR="00500656" w:rsidRDefault="00500656" w:rsidP="003F0FF4">
      <w:pPr>
        <w:spacing w:after="0"/>
        <w:rPr>
          <w:rFonts w:ascii="Times New Roman" w:hAnsi="Times New Roman" w:cs="Times New Roman"/>
        </w:rPr>
      </w:pPr>
      <w:r>
        <w:rPr>
          <w:rFonts w:ascii="Times New Roman" w:hAnsi="Times New Roman" w:cs="Times New Roman"/>
        </w:rPr>
        <w:t>Is the goal of 60/40 appropriate? Is it a research question?</w:t>
      </w:r>
    </w:p>
    <w:p w14:paraId="55A1DEBB" w14:textId="77777777" w:rsidR="00500656" w:rsidRDefault="00500656" w:rsidP="003F0FF4">
      <w:pPr>
        <w:spacing w:after="0"/>
        <w:rPr>
          <w:rFonts w:ascii="Times New Roman" w:hAnsi="Times New Roman" w:cs="Times New Roman"/>
        </w:rPr>
      </w:pPr>
    </w:p>
    <w:p w14:paraId="6BB5B098" w14:textId="734ACE2D" w:rsidR="00500656" w:rsidRDefault="00500656" w:rsidP="003F0FF4">
      <w:pPr>
        <w:spacing w:after="0"/>
        <w:rPr>
          <w:rFonts w:ascii="Times New Roman" w:hAnsi="Times New Roman" w:cs="Times New Roman"/>
        </w:rPr>
      </w:pPr>
      <w:r>
        <w:rPr>
          <w:rFonts w:ascii="Times New Roman" w:hAnsi="Times New Roman" w:cs="Times New Roman"/>
        </w:rPr>
        <w:t>(</w:t>
      </w:r>
      <w:r w:rsidRPr="00CE29BB">
        <w:rPr>
          <w:rFonts w:ascii="Times New Roman" w:hAnsi="Times New Roman" w:cs="Times New Roman"/>
          <w:i/>
          <w:iCs/>
        </w:rPr>
        <w:t>Room)</w:t>
      </w:r>
    </w:p>
    <w:p w14:paraId="4D5744CE" w14:textId="2050119F" w:rsidR="00500656" w:rsidRDefault="00500656" w:rsidP="003F0FF4">
      <w:pPr>
        <w:spacing w:after="0"/>
        <w:rPr>
          <w:rFonts w:ascii="Times New Roman" w:hAnsi="Times New Roman" w:cs="Times New Roman"/>
        </w:rPr>
      </w:pPr>
      <w:proofErr w:type="gramStart"/>
      <w:r>
        <w:rPr>
          <w:rFonts w:ascii="Times New Roman" w:hAnsi="Times New Roman" w:cs="Times New Roman"/>
        </w:rPr>
        <w:t>It’s</w:t>
      </w:r>
      <w:proofErr w:type="gramEnd"/>
      <w:r>
        <w:rPr>
          <w:rFonts w:ascii="Times New Roman" w:hAnsi="Times New Roman" w:cs="Times New Roman"/>
        </w:rPr>
        <w:t xml:space="preserve"> a financial question – more revenue. </w:t>
      </w:r>
    </w:p>
    <w:p w14:paraId="10C357D3" w14:textId="77777777" w:rsidR="00500656" w:rsidRDefault="00500656" w:rsidP="003F0FF4">
      <w:pPr>
        <w:spacing w:after="0"/>
        <w:rPr>
          <w:rFonts w:ascii="Times New Roman" w:hAnsi="Times New Roman" w:cs="Times New Roman"/>
        </w:rPr>
      </w:pPr>
    </w:p>
    <w:p w14:paraId="566DCE1E" w14:textId="464BC1AC" w:rsidR="00500656" w:rsidRDefault="00155DF6" w:rsidP="003F0FF4">
      <w:pPr>
        <w:spacing w:after="0"/>
        <w:rPr>
          <w:rFonts w:ascii="Times New Roman" w:hAnsi="Times New Roman" w:cs="Times New Roman"/>
        </w:rPr>
      </w:pPr>
      <w:r>
        <w:rPr>
          <w:rFonts w:ascii="Times New Roman" w:hAnsi="Times New Roman" w:cs="Times New Roman"/>
        </w:rPr>
        <w:t>(</w:t>
      </w:r>
      <w:r w:rsidRPr="00CE29BB">
        <w:rPr>
          <w:rFonts w:ascii="Times New Roman" w:hAnsi="Times New Roman" w:cs="Times New Roman"/>
          <w:i/>
          <w:iCs/>
        </w:rPr>
        <w:t>Catherine Andersen</w:t>
      </w:r>
      <w:r>
        <w:rPr>
          <w:rFonts w:ascii="Times New Roman" w:hAnsi="Times New Roman" w:cs="Times New Roman"/>
        </w:rPr>
        <w:t>)</w:t>
      </w:r>
    </w:p>
    <w:p w14:paraId="4F8E8535" w14:textId="46BCBC86" w:rsidR="00155DF6" w:rsidRDefault="00155DF6" w:rsidP="003F0FF4">
      <w:pPr>
        <w:spacing w:after="0"/>
        <w:rPr>
          <w:rFonts w:ascii="Times New Roman" w:hAnsi="Times New Roman" w:cs="Times New Roman"/>
        </w:rPr>
      </w:pPr>
      <w:r>
        <w:rPr>
          <w:rFonts w:ascii="Times New Roman" w:hAnsi="Times New Roman" w:cs="Times New Roman"/>
        </w:rPr>
        <w:t xml:space="preserve">A good, strong undergraduate will stay longer. </w:t>
      </w:r>
      <w:proofErr w:type="gramStart"/>
      <w:r>
        <w:rPr>
          <w:rFonts w:ascii="Times New Roman" w:hAnsi="Times New Roman" w:cs="Times New Roman"/>
        </w:rPr>
        <w:t>1/3</w:t>
      </w:r>
      <w:proofErr w:type="gramEnd"/>
      <w:r>
        <w:rPr>
          <w:rFonts w:ascii="Times New Roman" w:hAnsi="Times New Roman" w:cs="Times New Roman"/>
        </w:rPr>
        <w:t xml:space="preserve"> of our grads come from those who were our undergrads. </w:t>
      </w:r>
    </w:p>
    <w:p w14:paraId="108C287C" w14:textId="77777777" w:rsidR="0005575B" w:rsidRDefault="0005575B" w:rsidP="003F0FF4">
      <w:pPr>
        <w:spacing w:after="0"/>
        <w:rPr>
          <w:rFonts w:ascii="Times New Roman" w:hAnsi="Times New Roman" w:cs="Times New Roman"/>
        </w:rPr>
      </w:pPr>
    </w:p>
    <w:p w14:paraId="6B42A505" w14:textId="69A1AC15" w:rsidR="0005575B" w:rsidRDefault="0005575B" w:rsidP="003F0FF4">
      <w:pPr>
        <w:spacing w:after="0"/>
        <w:rPr>
          <w:rFonts w:ascii="Times New Roman" w:hAnsi="Times New Roman" w:cs="Times New Roman"/>
        </w:rPr>
      </w:pPr>
      <w:r>
        <w:rPr>
          <w:rFonts w:ascii="Times New Roman" w:hAnsi="Times New Roman" w:cs="Times New Roman"/>
        </w:rPr>
        <w:t>(</w:t>
      </w:r>
      <w:r w:rsidRPr="00527DDD">
        <w:rPr>
          <w:rFonts w:ascii="Times New Roman" w:hAnsi="Times New Roman" w:cs="Times New Roman"/>
          <w:i/>
          <w:iCs/>
        </w:rPr>
        <w:t>Room</w:t>
      </w:r>
      <w:r>
        <w:rPr>
          <w:rFonts w:ascii="Times New Roman" w:hAnsi="Times New Roman" w:cs="Times New Roman"/>
        </w:rPr>
        <w:t xml:space="preserve">) </w:t>
      </w:r>
    </w:p>
    <w:p w14:paraId="74044A9A" w14:textId="70D18F2F" w:rsidR="0005575B" w:rsidRDefault="0005575B" w:rsidP="003F0FF4">
      <w:pPr>
        <w:spacing w:after="0"/>
        <w:rPr>
          <w:rFonts w:ascii="Times New Roman" w:hAnsi="Times New Roman" w:cs="Times New Roman"/>
        </w:rPr>
      </w:pPr>
      <w:r>
        <w:rPr>
          <w:rFonts w:ascii="Times New Roman" w:hAnsi="Times New Roman" w:cs="Times New Roman"/>
        </w:rPr>
        <w:t xml:space="preserve">If 1,000 </w:t>
      </w:r>
      <w:proofErr w:type="gramStart"/>
      <w:r>
        <w:rPr>
          <w:rFonts w:ascii="Times New Roman" w:hAnsi="Times New Roman" w:cs="Times New Roman"/>
        </w:rPr>
        <w:t>undergrads</w:t>
      </w:r>
      <w:proofErr w:type="gramEnd"/>
      <w:r>
        <w:rPr>
          <w:rFonts w:ascii="Times New Roman" w:hAnsi="Times New Roman" w:cs="Times New Roman"/>
        </w:rPr>
        <w:t xml:space="preserve"> came next year, would that be a problem?</w:t>
      </w:r>
    </w:p>
    <w:p w14:paraId="66EFBD9B" w14:textId="1136B34F" w:rsidR="0005575B" w:rsidRDefault="0005575B" w:rsidP="003F0FF4">
      <w:pPr>
        <w:spacing w:after="0"/>
        <w:rPr>
          <w:rFonts w:ascii="Times New Roman" w:hAnsi="Times New Roman" w:cs="Times New Roman"/>
        </w:rPr>
      </w:pPr>
      <w:r>
        <w:rPr>
          <w:rFonts w:ascii="Times New Roman" w:hAnsi="Times New Roman" w:cs="Times New Roman"/>
        </w:rPr>
        <w:t xml:space="preserve">60/40 </w:t>
      </w:r>
      <w:proofErr w:type="gramStart"/>
      <w:r>
        <w:rPr>
          <w:rFonts w:ascii="Times New Roman" w:hAnsi="Times New Roman" w:cs="Times New Roman"/>
        </w:rPr>
        <w:t>is favored</w:t>
      </w:r>
      <w:proofErr w:type="gramEnd"/>
      <w:r>
        <w:rPr>
          <w:rFonts w:ascii="Times New Roman" w:hAnsi="Times New Roman" w:cs="Times New Roman"/>
        </w:rPr>
        <w:t xml:space="preserve"> in terms of numbers. </w:t>
      </w:r>
      <w:proofErr w:type="gramStart"/>
      <w:r>
        <w:rPr>
          <w:rFonts w:ascii="Times New Roman" w:hAnsi="Times New Roman" w:cs="Times New Roman"/>
        </w:rPr>
        <w:t>Grad</w:t>
      </w:r>
      <w:proofErr w:type="gramEnd"/>
      <w:r>
        <w:rPr>
          <w:rFonts w:ascii="Times New Roman" w:hAnsi="Times New Roman" w:cs="Times New Roman"/>
        </w:rPr>
        <w:t xml:space="preserve"> students contribute more to tuition. </w:t>
      </w:r>
      <w:proofErr w:type="gramStart"/>
      <w:r>
        <w:rPr>
          <w:rFonts w:ascii="Times New Roman" w:hAnsi="Times New Roman" w:cs="Times New Roman"/>
        </w:rPr>
        <w:t>It’s</w:t>
      </w:r>
      <w:proofErr w:type="gramEnd"/>
      <w:r>
        <w:rPr>
          <w:rFonts w:ascii="Times New Roman" w:hAnsi="Times New Roman" w:cs="Times New Roman"/>
        </w:rPr>
        <w:t xml:space="preserve"> a guide in terms of where the money is. </w:t>
      </w:r>
    </w:p>
    <w:p w14:paraId="090F2E7B" w14:textId="77777777" w:rsidR="0005575B" w:rsidRDefault="0005575B" w:rsidP="003F0FF4">
      <w:pPr>
        <w:spacing w:after="0"/>
        <w:rPr>
          <w:rFonts w:ascii="Times New Roman" w:hAnsi="Times New Roman" w:cs="Times New Roman"/>
        </w:rPr>
      </w:pPr>
    </w:p>
    <w:p w14:paraId="3B23CDFA" w14:textId="14C19338" w:rsidR="0005575B" w:rsidRDefault="002E3DDC" w:rsidP="003F0FF4">
      <w:pPr>
        <w:spacing w:after="0"/>
        <w:rPr>
          <w:rFonts w:ascii="Times New Roman" w:hAnsi="Times New Roman" w:cs="Times New Roman"/>
        </w:rPr>
      </w:pPr>
      <w:r>
        <w:rPr>
          <w:rFonts w:ascii="Times New Roman" w:hAnsi="Times New Roman" w:cs="Times New Roman"/>
        </w:rPr>
        <w:t>(</w:t>
      </w:r>
      <w:r w:rsidRPr="00101456">
        <w:rPr>
          <w:rFonts w:ascii="Times New Roman" w:hAnsi="Times New Roman" w:cs="Times New Roman"/>
          <w:i/>
          <w:iCs/>
        </w:rPr>
        <w:t>Catherine Andersen</w:t>
      </w:r>
      <w:r>
        <w:rPr>
          <w:rFonts w:ascii="Times New Roman" w:hAnsi="Times New Roman" w:cs="Times New Roman"/>
        </w:rPr>
        <w:t>)</w:t>
      </w:r>
    </w:p>
    <w:p w14:paraId="75B7907A" w14:textId="03DE9B82" w:rsidR="002E3DDC" w:rsidRDefault="002E3DDC" w:rsidP="003F0FF4">
      <w:pPr>
        <w:spacing w:after="0"/>
        <w:rPr>
          <w:rFonts w:ascii="Times New Roman" w:hAnsi="Times New Roman" w:cs="Times New Roman"/>
        </w:rPr>
      </w:pPr>
      <w:r>
        <w:rPr>
          <w:rFonts w:ascii="Times New Roman" w:hAnsi="Times New Roman" w:cs="Times New Roman"/>
        </w:rPr>
        <w:t xml:space="preserve">If an </w:t>
      </w:r>
      <w:proofErr w:type="gramStart"/>
      <w:r>
        <w:rPr>
          <w:rFonts w:ascii="Times New Roman" w:hAnsi="Times New Roman" w:cs="Times New Roman"/>
        </w:rPr>
        <w:t>undergrad</w:t>
      </w:r>
      <w:proofErr w:type="gramEnd"/>
      <w:r>
        <w:rPr>
          <w:rFonts w:ascii="Times New Roman" w:hAnsi="Times New Roman" w:cs="Times New Roman"/>
        </w:rPr>
        <w:t xml:space="preserve"> stays for 4 years, that’s better than a grad staying for just t</w:t>
      </w:r>
      <w:r w:rsidR="002870F9">
        <w:rPr>
          <w:rFonts w:ascii="Times New Roman" w:hAnsi="Times New Roman" w:cs="Times New Roman"/>
        </w:rPr>
        <w:t>wo</w:t>
      </w:r>
      <w:r>
        <w:rPr>
          <w:rFonts w:ascii="Times New Roman" w:hAnsi="Times New Roman" w:cs="Times New Roman"/>
        </w:rPr>
        <w:t xml:space="preserve">. If the </w:t>
      </w:r>
      <w:proofErr w:type="gramStart"/>
      <w:r>
        <w:rPr>
          <w:rFonts w:ascii="Times New Roman" w:hAnsi="Times New Roman" w:cs="Times New Roman"/>
        </w:rPr>
        <w:t>undergrad</w:t>
      </w:r>
      <w:proofErr w:type="gramEnd"/>
      <w:r>
        <w:rPr>
          <w:rFonts w:ascii="Times New Roman" w:hAnsi="Times New Roman" w:cs="Times New Roman"/>
        </w:rPr>
        <w:t xml:space="preserve"> goes on to pursue grad school, that’s different. </w:t>
      </w:r>
    </w:p>
    <w:p w14:paraId="45CC9160" w14:textId="77777777" w:rsidR="002E3DDC" w:rsidRDefault="002E3DDC" w:rsidP="003F0FF4">
      <w:pPr>
        <w:spacing w:after="0"/>
        <w:rPr>
          <w:rFonts w:ascii="Times New Roman" w:hAnsi="Times New Roman" w:cs="Times New Roman"/>
        </w:rPr>
      </w:pPr>
    </w:p>
    <w:p w14:paraId="05630358" w14:textId="5D8306F5" w:rsidR="002E3DDC" w:rsidRDefault="002E3DDC" w:rsidP="003F0FF4">
      <w:pPr>
        <w:spacing w:after="0"/>
        <w:rPr>
          <w:rFonts w:ascii="Times New Roman" w:hAnsi="Times New Roman" w:cs="Times New Roman"/>
        </w:rPr>
      </w:pPr>
      <w:r>
        <w:rPr>
          <w:rFonts w:ascii="Times New Roman" w:hAnsi="Times New Roman" w:cs="Times New Roman"/>
        </w:rPr>
        <w:t>(</w:t>
      </w:r>
      <w:r w:rsidRPr="00101456">
        <w:rPr>
          <w:rFonts w:ascii="Times New Roman" w:hAnsi="Times New Roman" w:cs="Times New Roman"/>
          <w:i/>
          <w:iCs/>
        </w:rPr>
        <w:t>Mike Kiel</w:t>
      </w:r>
      <w:r>
        <w:rPr>
          <w:rFonts w:ascii="Times New Roman" w:hAnsi="Times New Roman" w:cs="Times New Roman"/>
        </w:rPr>
        <w:t>)</w:t>
      </w:r>
    </w:p>
    <w:p w14:paraId="78385D82" w14:textId="1AB445BA" w:rsidR="002E3DDC" w:rsidRDefault="002E3DDC" w:rsidP="003F0FF4">
      <w:pPr>
        <w:spacing w:after="0"/>
        <w:rPr>
          <w:rFonts w:ascii="Times New Roman" w:hAnsi="Times New Roman" w:cs="Times New Roman"/>
        </w:rPr>
      </w:pPr>
      <w:proofErr w:type="gramStart"/>
      <w:r>
        <w:rPr>
          <w:rFonts w:ascii="Times New Roman" w:hAnsi="Times New Roman" w:cs="Times New Roman"/>
        </w:rPr>
        <w:t>Don’t</w:t>
      </w:r>
      <w:proofErr w:type="gramEnd"/>
      <w:r>
        <w:rPr>
          <w:rFonts w:ascii="Times New Roman" w:hAnsi="Times New Roman" w:cs="Times New Roman"/>
        </w:rPr>
        <w:t xml:space="preserve"> mention 60/40 in the report</w:t>
      </w:r>
      <w:r w:rsidR="00214D9C">
        <w:rPr>
          <w:rFonts w:ascii="Times New Roman" w:hAnsi="Times New Roman" w:cs="Times New Roman"/>
        </w:rPr>
        <w:t>.</w:t>
      </w:r>
    </w:p>
    <w:p w14:paraId="090AA72C" w14:textId="77777777" w:rsidR="00214D9C" w:rsidRDefault="00214D9C" w:rsidP="003F0FF4">
      <w:pPr>
        <w:spacing w:after="0"/>
        <w:rPr>
          <w:rFonts w:ascii="Times New Roman" w:hAnsi="Times New Roman" w:cs="Times New Roman"/>
        </w:rPr>
      </w:pPr>
    </w:p>
    <w:p w14:paraId="5DB720DE" w14:textId="482D80F9" w:rsidR="00214D9C" w:rsidRDefault="00982844" w:rsidP="003F0FF4">
      <w:pPr>
        <w:spacing w:after="0"/>
        <w:rPr>
          <w:rFonts w:ascii="Times New Roman" w:hAnsi="Times New Roman" w:cs="Times New Roman"/>
        </w:rPr>
      </w:pPr>
      <w:r>
        <w:rPr>
          <w:rFonts w:ascii="Times New Roman" w:hAnsi="Times New Roman" w:cs="Times New Roman"/>
        </w:rPr>
        <w:t>(</w:t>
      </w:r>
      <w:r w:rsidRPr="00982844">
        <w:rPr>
          <w:rFonts w:ascii="Times New Roman" w:hAnsi="Times New Roman" w:cs="Times New Roman"/>
          <w:i/>
          <w:iCs/>
        </w:rPr>
        <w:t>Catherine Andersen</w:t>
      </w:r>
      <w:r>
        <w:rPr>
          <w:rFonts w:ascii="Times New Roman" w:hAnsi="Times New Roman" w:cs="Times New Roman"/>
        </w:rPr>
        <w:t>)</w:t>
      </w:r>
    </w:p>
    <w:p w14:paraId="345939AB" w14:textId="2264E675" w:rsidR="00982844" w:rsidRDefault="00982844" w:rsidP="003F0FF4">
      <w:pPr>
        <w:spacing w:after="0"/>
        <w:rPr>
          <w:rFonts w:ascii="Times New Roman" w:hAnsi="Times New Roman" w:cs="Times New Roman"/>
        </w:rPr>
      </w:pPr>
      <w:proofErr w:type="gramStart"/>
      <w:r>
        <w:rPr>
          <w:rFonts w:ascii="Times New Roman" w:hAnsi="Times New Roman" w:cs="Times New Roman"/>
        </w:rPr>
        <w:lastRenderedPageBreak/>
        <w:t>Undergrad</w:t>
      </w:r>
      <w:proofErr w:type="gramEnd"/>
      <w:r>
        <w:rPr>
          <w:rFonts w:ascii="Times New Roman" w:hAnsi="Times New Roman" w:cs="Times New Roman"/>
        </w:rPr>
        <w:t xml:space="preserve"> and graduate enrollment continue to go down. </w:t>
      </w:r>
    </w:p>
    <w:p w14:paraId="0D43B959" w14:textId="77777777" w:rsidR="00982844" w:rsidRDefault="00982844" w:rsidP="003F0FF4">
      <w:pPr>
        <w:spacing w:after="0"/>
        <w:rPr>
          <w:rFonts w:ascii="Times New Roman" w:hAnsi="Times New Roman" w:cs="Times New Roman"/>
        </w:rPr>
      </w:pPr>
    </w:p>
    <w:p w14:paraId="41877F12" w14:textId="31EB7D92" w:rsidR="00982844" w:rsidRDefault="00982844" w:rsidP="003F0FF4">
      <w:pPr>
        <w:spacing w:after="0"/>
        <w:rPr>
          <w:rFonts w:ascii="Times New Roman" w:hAnsi="Times New Roman" w:cs="Times New Roman"/>
        </w:rPr>
      </w:pPr>
      <w:r>
        <w:rPr>
          <w:rFonts w:ascii="Times New Roman" w:hAnsi="Times New Roman" w:cs="Times New Roman"/>
        </w:rPr>
        <w:t>(</w:t>
      </w:r>
      <w:r w:rsidRPr="00486716">
        <w:rPr>
          <w:rFonts w:ascii="Times New Roman" w:hAnsi="Times New Roman" w:cs="Times New Roman"/>
          <w:i/>
          <w:iCs/>
        </w:rPr>
        <w:t>Room</w:t>
      </w:r>
      <w:r>
        <w:rPr>
          <w:rFonts w:ascii="Times New Roman" w:hAnsi="Times New Roman" w:cs="Times New Roman"/>
        </w:rPr>
        <w:t>)</w:t>
      </w:r>
    </w:p>
    <w:p w14:paraId="5C279E8C" w14:textId="30B9F021" w:rsidR="00A269F5" w:rsidRDefault="00A269F5" w:rsidP="003F0FF4">
      <w:pPr>
        <w:spacing w:after="0"/>
        <w:rPr>
          <w:rFonts w:ascii="Times New Roman" w:hAnsi="Times New Roman" w:cs="Times New Roman"/>
        </w:rPr>
      </w:pPr>
      <w:r>
        <w:rPr>
          <w:rFonts w:ascii="Times New Roman" w:hAnsi="Times New Roman" w:cs="Times New Roman"/>
        </w:rPr>
        <w:t xml:space="preserve">Financial stability. Maximizing instructional capabilities. UMGC with a Law School is how they are trying to frame us. </w:t>
      </w:r>
    </w:p>
    <w:p w14:paraId="6BFE3E48" w14:textId="77777777" w:rsidR="00982844" w:rsidRDefault="00982844" w:rsidP="003F0FF4">
      <w:pPr>
        <w:spacing w:after="0"/>
        <w:rPr>
          <w:rFonts w:ascii="Times New Roman" w:hAnsi="Times New Roman" w:cs="Times New Roman"/>
        </w:rPr>
      </w:pPr>
    </w:p>
    <w:p w14:paraId="182DE600" w14:textId="71AAF596" w:rsidR="00486716" w:rsidRDefault="00486716" w:rsidP="003F0FF4">
      <w:pPr>
        <w:spacing w:after="0"/>
        <w:rPr>
          <w:rFonts w:ascii="Times New Roman" w:hAnsi="Times New Roman" w:cs="Times New Roman"/>
        </w:rPr>
      </w:pPr>
      <w:r>
        <w:rPr>
          <w:rFonts w:ascii="Times New Roman" w:hAnsi="Times New Roman" w:cs="Times New Roman"/>
        </w:rPr>
        <w:t>(</w:t>
      </w:r>
      <w:r w:rsidRPr="0024486B">
        <w:rPr>
          <w:rFonts w:ascii="Times New Roman" w:hAnsi="Times New Roman" w:cs="Times New Roman"/>
          <w:i/>
          <w:iCs/>
        </w:rPr>
        <w:t>Mike Kiel</w:t>
      </w:r>
      <w:r>
        <w:rPr>
          <w:rFonts w:ascii="Times New Roman" w:hAnsi="Times New Roman" w:cs="Times New Roman"/>
        </w:rPr>
        <w:t>)</w:t>
      </w:r>
    </w:p>
    <w:p w14:paraId="7CA3E903" w14:textId="666F7783" w:rsidR="00486716" w:rsidRDefault="00486716" w:rsidP="003F0FF4">
      <w:pPr>
        <w:spacing w:after="0"/>
        <w:rPr>
          <w:rFonts w:ascii="Times New Roman" w:hAnsi="Times New Roman" w:cs="Times New Roman"/>
        </w:rPr>
      </w:pPr>
      <w:r>
        <w:rPr>
          <w:rFonts w:ascii="Times New Roman" w:hAnsi="Times New Roman" w:cs="Times New Roman"/>
        </w:rPr>
        <w:t xml:space="preserve">Framing financial stability is a bit peculiar if </w:t>
      </w:r>
      <w:proofErr w:type="gramStart"/>
      <w:r>
        <w:rPr>
          <w:rFonts w:ascii="Times New Roman" w:hAnsi="Times New Roman" w:cs="Times New Roman"/>
        </w:rPr>
        <w:t>there’s</w:t>
      </w:r>
      <w:proofErr w:type="gramEnd"/>
      <w:r>
        <w:rPr>
          <w:rFonts w:ascii="Times New Roman" w:hAnsi="Times New Roman" w:cs="Times New Roman"/>
        </w:rPr>
        <w:t xml:space="preserve"> a $2 million deficit. If priority were an alignment of resources, that may make more sense. </w:t>
      </w:r>
    </w:p>
    <w:p w14:paraId="7C82E013" w14:textId="77777777" w:rsidR="00D43D99" w:rsidRDefault="00D43D99" w:rsidP="003F0FF4">
      <w:pPr>
        <w:spacing w:after="0"/>
        <w:rPr>
          <w:rFonts w:ascii="Times New Roman" w:hAnsi="Times New Roman" w:cs="Times New Roman"/>
        </w:rPr>
      </w:pPr>
    </w:p>
    <w:p w14:paraId="49FFCB97" w14:textId="5F39AEAE" w:rsidR="00D43D99" w:rsidRDefault="00D43D99" w:rsidP="003F0FF4">
      <w:pPr>
        <w:spacing w:after="0"/>
        <w:rPr>
          <w:rFonts w:ascii="Times New Roman" w:hAnsi="Times New Roman" w:cs="Times New Roman"/>
        </w:rPr>
      </w:pPr>
      <w:r>
        <w:rPr>
          <w:rFonts w:ascii="Times New Roman" w:hAnsi="Times New Roman" w:cs="Times New Roman"/>
        </w:rPr>
        <w:t>(</w:t>
      </w:r>
      <w:r w:rsidRPr="00403AB6">
        <w:rPr>
          <w:rFonts w:ascii="Times New Roman" w:hAnsi="Times New Roman" w:cs="Times New Roman"/>
          <w:i/>
          <w:iCs/>
        </w:rPr>
        <w:t>Catherine Andersen</w:t>
      </w:r>
      <w:r>
        <w:rPr>
          <w:rFonts w:ascii="Times New Roman" w:hAnsi="Times New Roman" w:cs="Times New Roman"/>
        </w:rPr>
        <w:t>)</w:t>
      </w:r>
    </w:p>
    <w:p w14:paraId="6CB0096A" w14:textId="3956E170" w:rsidR="00D43D99" w:rsidRDefault="00D43D99" w:rsidP="003F0FF4">
      <w:pPr>
        <w:spacing w:after="0"/>
        <w:rPr>
          <w:rFonts w:ascii="Times New Roman" w:hAnsi="Times New Roman" w:cs="Times New Roman"/>
        </w:rPr>
      </w:pPr>
      <w:r>
        <w:rPr>
          <w:rFonts w:ascii="Times New Roman" w:hAnsi="Times New Roman" w:cs="Times New Roman"/>
        </w:rPr>
        <w:t xml:space="preserve">How we use our resources is a question that continues to surface. </w:t>
      </w:r>
    </w:p>
    <w:p w14:paraId="64A61FCE" w14:textId="77777777" w:rsidR="00D43D99" w:rsidRDefault="00D43D99" w:rsidP="003F0FF4">
      <w:pPr>
        <w:spacing w:after="0"/>
        <w:rPr>
          <w:rFonts w:ascii="Times New Roman" w:hAnsi="Times New Roman" w:cs="Times New Roman"/>
        </w:rPr>
      </w:pPr>
    </w:p>
    <w:p w14:paraId="481F1A2D" w14:textId="21FD5CA3" w:rsidR="00D43D99" w:rsidRDefault="000134A3" w:rsidP="003F0FF4">
      <w:pPr>
        <w:spacing w:after="0"/>
        <w:rPr>
          <w:rFonts w:ascii="Times New Roman" w:hAnsi="Times New Roman" w:cs="Times New Roman"/>
        </w:rPr>
      </w:pPr>
      <w:r>
        <w:rPr>
          <w:rFonts w:ascii="Times New Roman" w:hAnsi="Times New Roman" w:cs="Times New Roman"/>
        </w:rPr>
        <w:t>(</w:t>
      </w:r>
      <w:r w:rsidRPr="00A30331">
        <w:rPr>
          <w:rFonts w:ascii="Times New Roman" w:hAnsi="Times New Roman" w:cs="Times New Roman"/>
          <w:i/>
          <w:iCs/>
        </w:rPr>
        <w:t>Dan Gerlowski</w:t>
      </w:r>
      <w:r>
        <w:rPr>
          <w:rFonts w:ascii="Times New Roman" w:hAnsi="Times New Roman" w:cs="Times New Roman"/>
        </w:rPr>
        <w:t>)</w:t>
      </w:r>
    </w:p>
    <w:p w14:paraId="5E92ED90" w14:textId="6BF24109" w:rsidR="000134A3" w:rsidRDefault="000134A3" w:rsidP="003F0FF4">
      <w:pPr>
        <w:spacing w:after="0"/>
        <w:rPr>
          <w:rFonts w:ascii="Times New Roman" w:hAnsi="Times New Roman" w:cs="Times New Roman"/>
        </w:rPr>
      </w:pPr>
      <w:r>
        <w:rPr>
          <w:rFonts w:ascii="Times New Roman" w:hAnsi="Times New Roman" w:cs="Times New Roman"/>
        </w:rPr>
        <w:t xml:space="preserve">If we make it a priority, does it mean we are not doing it now, or well enough? Middle States will ask: What are you doing about it? </w:t>
      </w:r>
    </w:p>
    <w:p w14:paraId="26F49D5D" w14:textId="77777777" w:rsidR="000134A3" w:rsidRDefault="000134A3" w:rsidP="003F0FF4">
      <w:pPr>
        <w:spacing w:after="0"/>
        <w:rPr>
          <w:rFonts w:ascii="Times New Roman" w:hAnsi="Times New Roman" w:cs="Times New Roman"/>
        </w:rPr>
      </w:pPr>
    </w:p>
    <w:p w14:paraId="3C1BD36A" w14:textId="2CCF487B" w:rsidR="000134A3" w:rsidRDefault="00480939" w:rsidP="003F0FF4">
      <w:pPr>
        <w:spacing w:after="0"/>
        <w:rPr>
          <w:rFonts w:ascii="Times New Roman" w:hAnsi="Times New Roman" w:cs="Times New Roman"/>
        </w:rPr>
      </w:pPr>
      <w:r>
        <w:rPr>
          <w:rFonts w:ascii="Times New Roman" w:hAnsi="Times New Roman" w:cs="Times New Roman"/>
        </w:rPr>
        <w:t>(</w:t>
      </w:r>
      <w:r w:rsidRPr="00950FA8">
        <w:rPr>
          <w:rFonts w:ascii="Times New Roman" w:hAnsi="Times New Roman" w:cs="Times New Roman"/>
          <w:i/>
          <w:iCs/>
        </w:rPr>
        <w:t>Room</w:t>
      </w:r>
      <w:r>
        <w:rPr>
          <w:rFonts w:ascii="Times New Roman" w:hAnsi="Times New Roman" w:cs="Times New Roman"/>
        </w:rPr>
        <w:t>)</w:t>
      </w:r>
    </w:p>
    <w:p w14:paraId="08242138" w14:textId="1E6BA64F" w:rsidR="00480939" w:rsidRDefault="00480939" w:rsidP="003F0FF4">
      <w:pPr>
        <w:spacing w:after="0"/>
        <w:rPr>
          <w:rFonts w:ascii="Times New Roman" w:hAnsi="Times New Roman" w:cs="Times New Roman"/>
        </w:rPr>
      </w:pPr>
      <w:r>
        <w:rPr>
          <w:rFonts w:ascii="Times New Roman" w:hAnsi="Times New Roman" w:cs="Times New Roman"/>
        </w:rPr>
        <w:t xml:space="preserve">We are making it a priority because of the structural deficit. </w:t>
      </w:r>
    </w:p>
    <w:p w14:paraId="4E843CE6" w14:textId="77777777" w:rsidR="00480939" w:rsidRDefault="00480939" w:rsidP="003F0FF4">
      <w:pPr>
        <w:spacing w:after="0"/>
        <w:rPr>
          <w:rFonts w:ascii="Times New Roman" w:hAnsi="Times New Roman" w:cs="Times New Roman"/>
        </w:rPr>
      </w:pPr>
    </w:p>
    <w:p w14:paraId="0A018DEC" w14:textId="6345EDE5" w:rsidR="00480939" w:rsidRDefault="00480939" w:rsidP="003F0FF4">
      <w:pPr>
        <w:spacing w:after="0"/>
        <w:rPr>
          <w:rFonts w:ascii="Times New Roman" w:hAnsi="Times New Roman" w:cs="Times New Roman"/>
        </w:rPr>
      </w:pPr>
      <w:r>
        <w:rPr>
          <w:rFonts w:ascii="Times New Roman" w:hAnsi="Times New Roman" w:cs="Times New Roman"/>
        </w:rPr>
        <w:t>(</w:t>
      </w:r>
      <w:r w:rsidRPr="00950FA8">
        <w:rPr>
          <w:rFonts w:ascii="Times New Roman" w:hAnsi="Times New Roman" w:cs="Times New Roman"/>
          <w:i/>
          <w:iCs/>
        </w:rPr>
        <w:t>Dan Gerlowski</w:t>
      </w:r>
      <w:r>
        <w:rPr>
          <w:rFonts w:ascii="Times New Roman" w:hAnsi="Times New Roman" w:cs="Times New Roman"/>
        </w:rPr>
        <w:t>)</w:t>
      </w:r>
    </w:p>
    <w:p w14:paraId="619ACB41" w14:textId="1FDC6FD7" w:rsidR="00480939" w:rsidRDefault="00480939" w:rsidP="003F0FF4">
      <w:pPr>
        <w:spacing w:after="0"/>
        <w:rPr>
          <w:rFonts w:ascii="Times New Roman" w:hAnsi="Times New Roman" w:cs="Times New Roman"/>
        </w:rPr>
      </w:pPr>
      <w:r>
        <w:rPr>
          <w:rFonts w:ascii="Times New Roman" w:hAnsi="Times New Roman" w:cs="Times New Roman"/>
        </w:rPr>
        <w:t xml:space="preserve">We build enrollment – things get better. </w:t>
      </w:r>
      <w:r w:rsidR="000A0278">
        <w:rPr>
          <w:rFonts w:ascii="Times New Roman" w:hAnsi="Times New Roman" w:cs="Times New Roman"/>
        </w:rPr>
        <w:t xml:space="preserve">We can build in the direction of external fundraising now. </w:t>
      </w:r>
    </w:p>
    <w:p w14:paraId="3CE317AF" w14:textId="77777777" w:rsidR="000A0278" w:rsidRDefault="000A0278" w:rsidP="003F0FF4">
      <w:pPr>
        <w:spacing w:after="0"/>
        <w:rPr>
          <w:rFonts w:ascii="Times New Roman" w:hAnsi="Times New Roman" w:cs="Times New Roman"/>
        </w:rPr>
      </w:pPr>
    </w:p>
    <w:p w14:paraId="62AB1E39" w14:textId="2F5CEF7F" w:rsidR="000A0278" w:rsidRDefault="00441839" w:rsidP="003F0FF4">
      <w:pPr>
        <w:spacing w:after="0"/>
        <w:rPr>
          <w:rFonts w:ascii="Times New Roman" w:hAnsi="Times New Roman" w:cs="Times New Roman"/>
        </w:rPr>
      </w:pPr>
      <w:r>
        <w:rPr>
          <w:rFonts w:ascii="Times New Roman" w:hAnsi="Times New Roman" w:cs="Times New Roman"/>
        </w:rPr>
        <w:t>(</w:t>
      </w:r>
      <w:r w:rsidRPr="003F103D">
        <w:rPr>
          <w:rFonts w:ascii="Times New Roman" w:hAnsi="Times New Roman" w:cs="Times New Roman"/>
          <w:i/>
          <w:iCs/>
        </w:rPr>
        <w:t>Roger Hartley)</w:t>
      </w:r>
    </w:p>
    <w:p w14:paraId="4E91ECC0" w14:textId="0EE6756F" w:rsidR="00441839" w:rsidRDefault="00441839" w:rsidP="003F0FF4">
      <w:pPr>
        <w:spacing w:after="0"/>
        <w:rPr>
          <w:rFonts w:ascii="Times New Roman" w:hAnsi="Times New Roman" w:cs="Times New Roman"/>
        </w:rPr>
      </w:pPr>
      <w:r>
        <w:rPr>
          <w:rFonts w:ascii="Times New Roman" w:hAnsi="Times New Roman" w:cs="Times New Roman"/>
        </w:rPr>
        <w:t xml:space="preserve">These are things that we are trying to achieve </w:t>
      </w:r>
      <w:r w:rsidRPr="003F103D">
        <w:rPr>
          <w:rFonts w:ascii="Times New Roman" w:hAnsi="Times New Roman" w:cs="Times New Roman"/>
          <w:i/>
          <w:iCs/>
        </w:rPr>
        <w:t xml:space="preserve">and </w:t>
      </w:r>
      <w:r>
        <w:rPr>
          <w:rFonts w:ascii="Times New Roman" w:hAnsi="Times New Roman" w:cs="Times New Roman"/>
        </w:rPr>
        <w:t xml:space="preserve">do better. </w:t>
      </w:r>
    </w:p>
    <w:p w14:paraId="5683CA07" w14:textId="77777777" w:rsidR="00080DFD" w:rsidRDefault="00080DFD" w:rsidP="003F0FF4">
      <w:pPr>
        <w:spacing w:after="0"/>
        <w:rPr>
          <w:rFonts w:ascii="Times New Roman" w:hAnsi="Times New Roman" w:cs="Times New Roman"/>
        </w:rPr>
      </w:pPr>
    </w:p>
    <w:p w14:paraId="71C7882A" w14:textId="1B21603D" w:rsidR="00080DFD" w:rsidRDefault="00080DFD" w:rsidP="003F0FF4">
      <w:pPr>
        <w:spacing w:after="0"/>
        <w:rPr>
          <w:rFonts w:ascii="Times New Roman" w:hAnsi="Times New Roman" w:cs="Times New Roman"/>
        </w:rPr>
      </w:pPr>
      <w:r>
        <w:rPr>
          <w:rFonts w:ascii="Times New Roman" w:hAnsi="Times New Roman" w:cs="Times New Roman"/>
        </w:rPr>
        <w:t>(</w:t>
      </w:r>
      <w:r w:rsidRPr="00524F1F">
        <w:rPr>
          <w:rFonts w:ascii="Times New Roman" w:hAnsi="Times New Roman" w:cs="Times New Roman"/>
          <w:i/>
          <w:iCs/>
        </w:rPr>
        <w:t>Catherine Andersen</w:t>
      </w:r>
      <w:r>
        <w:rPr>
          <w:rFonts w:ascii="Times New Roman" w:hAnsi="Times New Roman" w:cs="Times New Roman"/>
        </w:rPr>
        <w:t>)</w:t>
      </w:r>
    </w:p>
    <w:p w14:paraId="41A27EEC" w14:textId="22FBA1D9" w:rsidR="00080DFD" w:rsidRDefault="00080DFD" w:rsidP="003F0FF4">
      <w:pPr>
        <w:spacing w:after="0"/>
        <w:rPr>
          <w:rFonts w:ascii="Times New Roman" w:hAnsi="Times New Roman" w:cs="Times New Roman"/>
        </w:rPr>
      </w:pPr>
      <w:proofErr w:type="gramStart"/>
      <w:r>
        <w:rPr>
          <w:rFonts w:ascii="Times New Roman" w:hAnsi="Times New Roman" w:cs="Times New Roman"/>
        </w:rPr>
        <w:t>Come up with</w:t>
      </w:r>
      <w:proofErr w:type="gramEnd"/>
      <w:r>
        <w:rPr>
          <w:rFonts w:ascii="Times New Roman" w:hAnsi="Times New Roman" w:cs="Times New Roman"/>
        </w:rPr>
        <w:t xml:space="preserve"> questions/priorities between now and the 1</w:t>
      </w:r>
      <w:r w:rsidRPr="00080DFD">
        <w:rPr>
          <w:rFonts w:ascii="Times New Roman" w:hAnsi="Times New Roman" w:cs="Times New Roman"/>
          <w:vertAlign w:val="superscript"/>
        </w:rPr>
        <w:t>st</w:t>
      </w:r>
      <w:r>
        <w:rPr>
          <w:rFonts w:ascii="Times New Roman" w:hAnsi="Times New Roman" w:cs="Times New Roman"/>
        </w:rPr>
        <w:t xml:space="preserve"> meeting in January. Alicia will ensure that you have access to data resources. </w:t>
      </w:r>
    </w:p>
    <w:p w14:paraId="0DDCC285" w14:textId="77777777" w:rsidR="00080DFD" w:rsidRDefault="00080DFD" w:rsidP="003F0FF4">
      <w:pPr>
        <w:spacing w:after="0"/>
        <w:rPr>
          <w:rFonts w:ascii="Times New Roman" w:hAnsi="Times New Roman" w:cs="Times New Roman"/>
        </w:rPr>
      </w:pPr>
    </w:p>
    <w:p w14:paraId="6B2C18E3" w14:textId="004B24C0" w:rsidR="00080DFD" w:rsidRDefault="00080DFD" w:rsidP="003F0FF4">
      <w:pPr>
        <w:spacing w:after="0"/>
        <w:rPr>
          <w:rFonts w:ascii="Times New Roman" w:hAnsi="Times New Roman" w:cs="Times New Roman"/>
        </w:rPr>
      </w:pPr>
      <w:r>
        <w:rPr>
          <w:rFonts w:ascii="Times New Roman" w:hAnsi="Times New Roman" w:cs="Times New Roman"/>
        </w:rPr>
        <w:t>(</w:t>
      </w:r>
      <w:r w:rsidRPr="00524F1F">
        <w:rPr>
          <w:rFonts w:ascii="Times New Roman" w:hAnsi="Times New Roman" w:cs="Times New Roman"/>
          <w:i/>
          <w:iCs/>
        </w:rPr>
        <w:t>Alicia Campbell</w:t>
      </w:r>
      <w:r>
        <w:rPr>
          <w:rFonts w:ascii="Times New Roman" w:hAnsi="Times New Roman" w:cs="Times New Roman"/>
        </w:rPr>
        <w:t>)</w:t>
      </w:r>
    </w:p>
    <w:p w14:paraId="2F964AED" w14:textId="1C806516" w:rsidR="00080DFD" w:rsidRDefault="00080DFD" w:rsidP="003F0FF4">
      <w:pPr>
        <w:spacing w:after="0"/>
        <w:rPr>
          <w:rFonts w:ascii="Times New Roman" w:hAnsi="Times New Roman" w:cs="Times New Roman"/>
        </w:rPr>
      </w:pPr>
      <w:proofErr w:type="gramStart"/>
      <w:r>
        <w:rPr>
          <w:rFonts w:ascii="Times New Roman" w:hAnsi="Times New Roman" w:cs="Times New Roman"/>
        </w:rPr>
        <w:t>You’ll</w:t>
      </w:r>
      <w:proofErr w:type="gramEnd"/>
      <w:r>
        <w:rPr>
          <w:rFonts w:ascii="Times New Roman" w:hAnsi="Times New Roman" w:cs="Times New Roman"/>
        </w:rPr>
        <w:t xml:space="preserve"> be </w:t>
      </w:r>
      <w:r w:rsidR="005E71BC">
        <w:rPr>
          <w:rFonts w:ascii="Times New Roman" w:hAnsi="Times New Roman" w:cs="Times New Roman"/>
        </w:rPr>
        <w:t>a</w:t>
      </w:r>
      <w:r>
        <w:rPr>
          <w:rFonts w:ascii="Times New Roman" w:hAnsi="Times New Roman" w:cs="Times New Roman"/>
        </w:rPr>
        <w:t xml:space="preserve">ble to see the old standards, and the new. </w:t>
      </w:r>
      <w:proofErr w:type="gramStart"/>
      <w:r>
        <w:rPr>
          <w:rFonts w:ascii="Times New Roman" w:hAnsi="Times New Roman" w:cs="Times New Roman"/>
        </w:rPr>
        <w:t>You’ll</w:t>
      </w:r>
      <w:proofErr w:type="gramEnd"/>
      <w:r>
        <w:rPr>
          <w:rFonts w:ascii="Times New Roman" w:hAnsi="Times New Roman" w:cs="Times New Roman"/>
        </w:rPr>
        <w:t xml:space="preserve"> be able to see which </w:t>
      </w:r>
      <w:r w:rsidR="00236F79">
        <w:rPr>
          <w:rFonts w:ascii="Times New Roman" w:hAnsi="Times New Roman" w:cs="Times New Roman"/>
        </w:rPr>
        <w:t xml:space="preserve">work groups worked on previous standards, too. </w:t>
      </w:r>
    </w:p>
    <w:p w14:paraId="598CD635" w14:textId="77777777" w:rsidR="00236F79" w:rsidRDefault="00236F79" w:rsidP="003F0FF4">
      <w:pPr>
        <w:spacing w:after="0"/>
        <w:rPr>
          <w:rFonts w:ascii="Times New Roman" w:hAnsi="Times New Roman" w:cs="Times New Roman"/>
        </w:rPr>
      </w:pPr>
    </w:p>
    <w:p w14:paraId="7E770B2D" w14:textId="4A36AA23" w:rsidR="00236F79" w:rsidRDefault="00236F79" w:rsidP="003F0FF4">
      <w:pPr>
        <w:spacing w:after="0"/>
        <w:rPr>
          <w:rFonts w:ascii="Times New Roman" w:hAnsi="Times New Roman" w:cs="Times New Roman"/>
        </w:rPr>
      </w:pPr>
      <w:r>
        <w:rPr>
          <w:rFonts w:ascii="Times New Roman" w:hAnsi="Times New Roman" w:cs="Times New Roman"/>
        </w:rPr>
        <w:t>(</w:t>
      </w:r>
      <w:r w:rsidRPr="00FD53A2">
        <w:rPr>
          <w:rFonts w:ascii="Times New Roman" w:hAnsi="Times New Roman" w:cs="Times New Roman"/>
          <w:i/>
          <w:iCs/>
        </w:rPr>
        <w:t>Catherine Andersen</w:t>
      </w:r>
      <w:r>
        <w:rPr>
          <w:rFonts w:ascii="Times New Roman" w:hAnsi="Times New Roman" w:cs="Times New Roman"/>
        </w:rPr>
        <w:t>)</w:t>
      </w:r>
    </w:p>
    <w:p w14:paraId="185038A3" w14:textId="1F1ED91E" w:rsidR="00236F79" w:rsidRDefault="00A12863" w:rsidP="003F0FF4">
      <w:pPr>
        <w:spacing w:after="0"/>
        <w:rPr>
          <w:rFonts w:ascii="Times New Roman" w:hAnsi="Times New Roman" w:cs="Times New Roman"/>
        </w:rPr>
      </w:pPr>
      <w:r>
        <w:rPr>
          <w:rFonts w:ascii="Times New Roman" w:hAnsi="Times New Roman" w:cs="Times New Roman"/>
        </w:rPr>
        <w:t xml:space="preserve">There will be a budget around Middle States, we will be hiring a writer to ensure one voice. We will have a </w:t>
      </w:r>
      <w:r w:rsidR="006260F5">
        <w:rPr>
          <w:rFonts w:ascii="Times New Roman" w:hAnsi="Times New Roman" w:cs="Times New Roman"/>
        </w:rPr>
        <w:t xml:space="preserve">budget to attend Middle States next year (in Philadelphia). Kate Demarest is going to review things and do a mock </w:t>
      </w:r>
      <w:r w:rsidR="00D3737D">
        <w:rPr>
          <w:rFonts w:ascii="Times New Roman" w:hAnsi="Times New Roman" w:cs="Times New Roman"/>
        </w:rPr>
        <w:t>S</w:t>
      </w:r>
      <w:r w:rsidR="006260F5">
        <w:rPr>
          <w:rFonts w:ascii="Times New Roman" w:hAnsi="Times New Roman" w:cs="Times New Roman"/>
        </w:rPr>
        <w:t xml:space="preserve">elf </w:t>
      </w:r>
      <w:r w:rsidR="00D3737D">
        <w:rPr>
          <w:rFonts w:ascii="Times New Roman" w:hAnsi="Times New Roman" w:cs="Times New Roman"/>
        </w:rPr>
        <w:t>S</w:t>
      </w:r>
      <w:r w:rsidR="006260F5">
        <w:rPr>
          <w:rFonts w:ascii="Times New Roman" w:hAnsi="Times New Roman" w:cs="Times New Roman"/>
        </w:rPr>
        <w:t xml:space="preserve">tudy. </w:t>
      </w:r>
      <w:proofErr w:type="gramStart"/>
      <w:r w:rsidR="006260F5">
        <w:rPr>
          <w:rFonts w:ascii="Times New Roman" w:hAnsi="Times New Roman" w:cs="Times New Roman"/>
        </w:rPr>
        <w:t>I’ll</w:t>
      </w:r>
      <w:proofErr w:type="gramEnd"/>
      <w:r w:rsidR="006260F5">
        <w:rPr>
          <w:rFonts w:ascii="Times New Roman" w:hAnsi="Times New Roman" w:cs="Times New Roman"/>
        </w:rPr>
        <w:t xml:space="preserve"> write a draft of the </w:t>
      </w:r>
      <w:r w:rsidR="00D3737D">
        <w:rPr>
          <w:rFonts w:ascii="Times New Roman" w:hAnsi="Times New Roman" w:cs="Times New Roman"/>
        </w:rPr>
        <w:t>S</w:t>
      </w:r>
      <w:r w:rsidR="006260F5">
        <w:rPr>
          <w:rFonts w:ascii="Times New Roman" w:hAnsi="Times New Roman" w:cs="Times New Roman"/>
        </w:rPr>
        <w:t xml:space="preserve">elf </w:t>
      </w:r>
      <w:r w:rsidR="00D3737D">
        <w:rPr>
          <w:rFonts w:ascii="Times New Roman" w:hAnsi="Times New Roman" w:cs="Times New Roman"/>
        </w:rPr>
        <w:t>S</w:t>
      </w:r>
      <w:r w:rsidR="006260F5">
        <w:rPr>
          <w:rFonts w:ascii="Times New Roman" w:hAnsi="Times New Roman" w:cs="Times New Roman"/>
        </w:rPr>
        <w:t>tudy</w:t>
      </w:r>
      <w:r w:rsidR="00D3737D">
        <w:rPr>
          <w:rFonts w:ascii="Times New Roman" w:hAnsi="Times New Roman" w:cs="Times New Roman"/>
        </w:rPr>
        <w:t xml:space="preserve"> </w:t>
      </w:r>
      <w:r w:rsidR="006260F5">
        <w:rPr>
          <w:rFonts w:ascii="Times New Roman" w:hAnsi="Times New Roman" w:cs="Times New Roman"/>
        </w:rPr>
        <w:t>design, and I’ll ask you all for three or four sentences for each section related to your lines of inquiry. March 28</w:t>
      </w:r>
      <w:r w:rsidR="006260F5" w:rsidRPr="006260F5">
        <w:rPr>
          <w:rFonts w:ascii="Times New Roman" w:hAnsi="Times New Roman" w:cs="Times New Roman"/>
          <w:vertAlign w:val="superscript"/>
        </w:rPr>
        <w:t>th</w:t>
      </w:r>
      <w:r w:rsidR="006260F5">
        <w:rPr>
          <w:rFonts w:ascii="Times New Roman" w:hAnsi="Times New Roman" w:cs="Times New Roman"/>
        </w:rPr>
        <w:t>/April 11</w:t>
      </w:r>
      <w:r w:rsidR="006260F5" w:rsidRPr="006260F5">
        <w:rPr>
          <w:rFonts w:ascii="Times New Roman" w:hAnsi="Times New Roman" w:cs="Times New Roman"/>
          <w:vertAlign w:val="superscript"/>
        </w:rPr>
        <w:t>th</w:t>
      </w:r>
      <w:r w:rsidR="006260F5">
        <w:rPr>
          <w:rFonts w:ascii="Times New Roman" w:hAnsi="Times New Roman" w:cs="Times New Roman"/>
        </w:rPr>
        <w:t xml:space="preserve"> – VP will be on campus at UBalt. </w:t>
      </w:r>
      <w:proofErr w:type="gramStart"/>
      <w:r w:rsidR="00D3737D">
        <w:rPr>
          <w:rFonts w:ascii="Times New Roman" w:hAnsi="Times New Roman" w:cs="Times New Roman"/>
        </w:rPr>
        <w:t>I’ll</w:t>
      </w:r>
      <w:proofErr w:type="gramEnd"/>
      <w:r w:rsidR="00D3737D">
        <w:rPr>
          <w:rFonts w:ascii="Times New Roman" w:hAnsi="Times New Roman" w:cs="Times New Roman"/>
        </w:rPr>
        <w:t xml:space="preserve"> rewrite the priorities to frame them differently. </w:t>
      </w:r>
    </w:p>
    <w:p w14:paraId="1AC938D3" w14:textId="77777777" w:rsidR="00D3737D" w:rsidRDefault="00D3737D" w:rsidP="003F0FF4">
      <w:pPr>
        <w:spacing w:after="0"/>
        <w:rPr>
          <w:rFonts w:ascii="Times New Roman" w:hAnsi="Times New Roman" w:cs="Times New Roman"/>
        </w:rPr>
      </w:pPr>
    </w:p>
    <w:p w14:paraId="6F026AC2" w14:textId="2BF1B80F" w:rsidR="00D3737D" w:rsidRDefault="00D3737D" w:rsidP="003F0FF4">
      <w:pPr>
        <w:spacing w:after="0"/>
        <w:rPr>
          <w:rFonts w:ascii="Times New Roman" w:hAnsi="Times New Roman" w:cs="Times New Roman"/>
        </w:rPr>
      </w:pPr>
      <w:r>
        <w:rPr>
          <w:rFonts w:ascii="Times New Roman" w:hAnsi="Times New Roman" w:cs="Times New Roman"/>
        </w:rPr>
        <w:t>(</w:t>
      </w:r>
      <w:r w:rsidRPr="00313948">
        <w:rPr>
          <w:rFonts w:ascii="Times New Roman" w:hAnsi="Times New Roman" w:cs="Times New Roman"/>
          <w:i/>
          <w:iCs/>
        </w:rPr>
        <w:t>Al Gourier</w:t>
      </w:r>
      <w:r>
        <w:rPr>
          <w:rFonts w:ascii="Times New Roman" w:hAnsi="Times New Roman" w:cs="Times New Roman"/>
        </w:rPr>
        <w:t>)</w:t>
      </w:r>
    </w:p>
    <w:p w14:paraId="6A199EFE" w14:textId="1132B333" w:rsidR="00D3737D" w:rsidRDefault="00D3737D" w:rsidP="003F0FF4">
      <w:pPr>
        <w:spacing w:after="0"/>
        <w:rPr>
          <w:rFonts w:ascii="Times New Roman" w:hAnsi="Times New Roman" w:cs="Times New Roman"/>
        </w:rPr>
      </w:pPr>
      <w:r>
        <w:rPr>
          <w:rFonts w:ascii="Times New Roman" w:hAnsi="Times New Roman" w:cs="Times New Roman"/>
        </w:rPr>
        <w:t xml:space="preserve">Define financial stability and write it differently. </w:t>
      </w:r>
    </w:p>
    <w:p w14:paraId="732B92E3" w14:textId="77777777" w:rsidR="00D3737D" w:rsidRDefault="00D3737D" w:rsidP="003F0FF4">
      <w:pPr>
        <w:spacing w:after="0"/>
        <w:rPr>
          <w:rFonts w:ascii="Times New Roman" w:hAnsi="Times New Roman" w:cs="Times New Roman"/>
        </w:rPr>
      </w:pPr>
    </w:p>
    <w:p w14:paraId="77579B64" w14:textId="13B66E2B" w:rsidR="00D3737D" w:rsidRDefault="00D3737D" w:rsidP="003F0FF4">
      <w:pPr>
        <w:spacing w:after="0"/>
        <w:rPr>
          <w:rFonts w:ascii="Times New Roman" w:hAnsi="Times New Roman" w:cs="Times New Roman"/>
        </w:rPr>
      </w:pPr>
      <w:r>
        <w:rPr>
          <w:rFonts w:ascii="Times New Roman" w:hAnsi="Times New Roman" w:cs="Times New Roman"/>
        </w:rPr>
        <w:t>(</w:t>
      </w:r>
      <w:r w:rsidRPr="00313948">
        <w:rPr>
          <w:rFonts w:ascii="Times New Roman" w:hAnsi="Times New Roman" w:cs="Times New Roman"/>
          <w:i/>
          <w:iCs/>
        </w:rPr>
        <w:t>Nicole Marano)</w:t>
      </w:r>
    </w:p>
    <w:p w14:paraId="064E24BB" w14:textId="1959D5E0" w:rsidR="00D3737D" w:rsidRDefault="00D3737D" w:rsidP="003F0FF4">
      <w:pPr>
        <w:spacing w:after="0"/>
        <w:rPr>
          <w:rFonts w:ascii="Times New Roman" w:hAnsi="Times New Roman" w:cs="Times New Roman"/>
        </w:rPr>
      </w:pPr>
      <w:r>
        <w:rPr>
          <w:rFonts w:ascii="Times New Roman" w:hAnsi="Times New Roman" w:cs="Times New Roman"/>
        </w:rPr>
        <w:t>Enrollment, retention, engagement (Student Experience – Group 4)</w:t>
      </w:r>
    </w:p>
    <w:p w14:paraId="67009A07" w14:textId="77777777" w:rsidR="0098471E" w:rsidRDefault="0098471E" w:rsidP="003F0FF4">
      <w:pPr>
        <w:spacing w:after="0"/>
        <w:rPr>
          <w:rFonts w:ascii="Times New Roman" w:hAnsi="Times New Roman" w:cs="Times New Roman"/>
        </w:rPr>
      </w:pPr>
    </w:p>
    <w:p w14:paraId="3B5F20C2" w14:textId="1C99E38A" w:rsidR="0098471E" w:rsidRDefault="0098471E" w:rsidP="003F0FF4">
      <w:pPr>
        <w:spacing w:after="0"/>
        <w:rPr>
          <w:rFonts w:ascii="Times New Roman" w:hAnsi="Times New Roman" w:cs="Times New Roman"/>
        </w:rPr>
      </w:pPr>
      <w:r>
        <w:rPr>
          <w:rFonts w:ascii="Times New Roman" w:hAnsi="Times New Roman" w:cs="Times New Roman"/>
        </w:rPr>
        <w:lastRenderedPageBreak/>
        <w:t>(</w:t>
      </w:r>
      <w:r w:rsidRPr="009F4106">
        <w:rPr>
          <w:rFonts w:ascii="Times New Roman" w:hAnsi="Times New Roman" w:cs="Times New Roman"/>
          <w:i/>
          <w:iCs/>
        </w:rPr>
        <w:t>Catherine Andersen</w:t>
      </w:r>
      <w:r>
        <w:rPr>
          <w:rFonts w:ascii="Times New Roman" w:hAnsi="Times New Roman" w:cs="Times New Roman"/>
        </w:rPr>
        <w:t>)</w:t>
      </w:r>
    </w:p>
    <w:p w14:paraId="5B818E68" w14:textId="0FCBA1EF" w:rsidR="0098471E" w:rsidRDefault="0098471E" w:rsidP="003F0FF4">
      <w:pPr>
        <w:spacing w:after="0"/>
        <w:rPr>
          <w:rFonts w:ascii="Times New Roman" w:hAnsi="Times New Roman" w:cs="Times New Roman"/>
        </w:rPr>
      </w:pPr>
      <w:r>
        <w:rPr>
          <w:rFonts w:ascii="Times New Roman" w:hAnsi="Times New Roman" w:cs="Times New Roman"/>
        </w:rPr>
        <w:t xml:space="preserve">We are on </w:t>
      </w:r>
      <w:r w:rsidR="00A84F3D">
        <w:rPr>
          <w:rFonts w:ascii="Times New Roman" w:hAnsi="Times New Roman" w:cs="Times New Roman"/>
        </w:rPr>
        <w:t>track,</w:t>
      </w:r>
      <w:r>
        <w:rPr>
          <w:rFonts w:ascii="Times New Roman" w:hAnsi="Times New Roman" w:cs="Times New Roman"/>
        </w:rPr>
        <w:t xml:space="preserve"> and it will be a civil process. We are breaking things down. Thank you everyone. </w:t>
      </w:r>
    </w:p>
    <w:p w14:paraId="6EC0C8F6" w14:textId="77777777" w:rsidR="0098471E" w:rsidRDefault="0098471E" w:rsidP="003F0FF4">
      <w:pPr>
        <w:spacing w:after="0"/>
        <w:rPr>
          <w:rFonts w:ascii="Times New Roman" w:hAnsi="Times New Roman" w:cs="Times New Roman"/>
        </w:rPr>
      </w:pPr>
    </w:p>
    <w:p w14:paraId="645520E2" w14:textId="31B8BB4A" w:rsidR="0098471E" w:rsidRDefault="0098471E" w:rsidP="003F0FF4">
      <w:pPr>
        <w:spacing w:after="0"/>
        <w:rPr>
          <w:rFonts w:ascii="Times New Roman" w:hAnsi="Times New Roman" w:cs="Times New Roman"/>
        </w:rPr>
      </w:pPr>
      <w:r>
        <w:rPr>
          <w:rFonts w:ascii="Times New Roman" w:hAnsi="Times New Roman" w:cs="Times New Roman"/>
        </w:rPr>
        <w:t>(</w:t>
      </w:r>
      <w:r w:rsidRPr="009F4106">
        <w:rPr>
          <w:rFonts w:ascii="Times New Roman" w:hAnsi="Times New Roman" w:cs="Times New Roman"/>
          <w:i/>
          <w:iCs/>
        </w:rPr>
        <w:t>Meeting Concludes)</w:t>
      </w:r>
    </w:p>
    <w:p w14:paraId="3D205D87" w14:textId="77777777" w:rsidR="0098471E" w:rsidRDefault="0098471E" w:rsidP="003F0FF4">
      <w:pPr>
        <w:spacing w:after="0"/>
        <w:rPr>
          <w:rFonts w:ascii="Times New Roman" w:hAnsi="Times New Roman" w:cs="Times New Roman"/>
        </w:rPr>
      </w:pPr>
    </w:p>
    <w:p w14:paraId="27FBC74F" w14:textId="35B2B563" w:rsidR="006260F5" w:rsidRDefault="006260F5" w:rsidP="003F0FF4">
      <w:pPr>
        <w:spacing w:after="0"/>
        <w:rPr>
          <w:rFonts w:ascii="Times New Roman" w:hAnsi="Times New Roman" w:cs="Times New Roman"/>
        </w:rPr>
      </w:pPr>
    </w:p>
    <w:p w14:paraId="43677228" w14:textId="77777777" w:rsidR="00664DC2" w:rsidRDefault="00664DC2" w:rsidP="003F0FF4">
      <w:pPr>
        <w:spacing w:after="0"/>
        <w:rPr>
          <w:rFonts w:ascii="Times New Roman" w:hAnsi="Times New Roman" w:cs="Times New Roman"/>
        </w:rPr>
      </w:pPr>
    </w:p>
    <w:p w14:paraId="16D34346" w14:textId="77777777" w:rsidR="00664DC2" w:rsidRDefault="00664DC2" w:rsidP="003F0FF4">
      <w:pPr>
        <w:spacing w:after="0"/>
        <w:rPr>
          <w:rFonts w:ascii="Times New Roman" w:hAnsi="Times New Roman" w:cs="Times New Roman"/>
        </w:rPr>
      </w:pPr>
    </w:p>
    <w:p w14:paraId="536B99F6" w14:textId="77777777" w:rsidR="001E0A10" w:rsidRDefault="001E0A10" w:rsidP="003F0FF4">
      <w:pPr>
        <w:spacing w:after="0"/>
        <w:rPr>
          <w:rFonts w:ascii="Times New Roman" w:hAnsi="Times New Roman" w:cs="Times New Roman"/>
        </w:rPr>
      </w:pPr>
    </w:p>
    <w:p w14:paraId="733FE49D" w14:textId="77777777" w:rsidR="001E0A10" w:rsidRDefault="001E0A10" w:rsidP="003F0FF4">
      <w:pPr>
        <w:spacing w:after="0"/>
        <w:rPr>
          <w:rFonts w:ascii="Times New Roman" w:hAnsi="Times New Roman" w:cs="Times New Roman"/>
        </w:rPr>
      </w:pPr>
    </w:p>
    <w:p w14:paraId="00FC695A" w14:textId="77777777" w:rsidR="008B07E9" w:rsidRDefault="008B07E9" w:rsidP="003F0FF4">
      <w:pPr>
        <w:spacing w:after="0"/>
        <w:rPr>
          <w:rFonts w:ascii="Times New Roman" w:hAnsi="Times New Roman" w:cs="Times New Roman"/>
        </w:rPr>
      </w:pPr>
    </w:p>
    <w:p w14:paraId="513F6B96" w14:textId="77777777" w:rsidR="0054243C" w:rsidRDefault="0054243C" w:rsidP="003F0FF4">
      <w:pPr>
        <w:spacing w:after="0"/>
        <w:rPr>
          <w:rFonts w:ascii="Times New Roman" w:hAnsi="Times New Roman" w:cs="Times New Roman"/>
        </w:rPr>
      </w:pPr>
    </w:p>
    <w:p w14:paraId="259EA7A9" w14:textId="77777777" w:rsidR="0054243C" w:rsidRDefault="0054243C" w:rsidP="003F0FF4">
      <w:pPr>
        <w:spacing w:after="0"/>
        <w:rPr>
          <w:rFonts w:ascii="Times New Roman" w:hAnsi="Times New Roman" w:cs="Times New Roman"/>
        </w:rPr>
      </w:pPr>
    </w:p>
    <w:p w14:paraId="24211A88" w14:textId="77777777" w:rsidR="00CC2F65" w:rsidRDefault="00CC2F65" w:rsidP="003F0FF4">
      <w:pPr>
        <w:spacing w:after="0"/>
        <w:rPr>
          <w:rFonts w:ascii="Times New Roman" w:hAnsi="Times New Roman" w:cs="Times New Roman"/>
        </w:rPr>
      </w:pPr>
    </w:p>
    <w:p w14:paraId="6DA3DF76" w14:textId="77777777" w:rsidR="00CF429C" w:rsidRDefault="00CF429C" w:rsidP="003F0FF4">
      <w:pPr>
        <w:spacing w:after="0"/>
        <w:rPr>
          <w:rFonts w:ascii="Times New Roman" w:hAnsi="Times New Roman" w:cs="Times New Roman"/>
        </w:rPr>
      </w:pPr>
    </w:p>
    <w:p w14:paraId="74AD3798" w14:textId="77777777" w:rsidR="00CF429C" w:rsidRDefault="00CF429C" w:rsidP="003F0FF4">
      <w:pPr>
        <w:spacing w:after="0"/>
        <w:rPr>
          <w:rFonts w:ascii="Times New Roman" w:hAnsi="Times New Roman" w:cs="Times New Roman"/>
        </w:rPr>
      </w:pPr>
    </w:p>
    <w:p w14:paraId="4CB4A165" w14:textId="77777777" w:rsidR="00CF429C" w:rsidRDefault="00CF429C" w:rsidP="003F0FF4">
      <w:pPr>
        <w:spacing w:after="0"/>
        <w:rPr>
          <w:rFonts w:ascii="Times New Roman" w:hAnsi="Times New Roman" w:cs="Times New Roman"/>
        </w:rPr>
      </w:pPr>
    </w:p>
    <w:p w14:paraId="4D2CE18E" w14:textId="77777777" w:rsidR="00CF429C" w:rsidRDefault="00CF429C" w:rsidP="003F0FF4">
      <w:pPr>
        <w:spacing w:after="0"/>
        <w:rPr>
          <w:rFonts w:ascii="Times New Roman" w:hAnsi="Times New Roman" w:cs="Times New Roman"/>
        </w:rPr>
      </w:pPr>
    </w:p>
    <w:p w14:paraId="678E0729" w14:textId="77777777" w:rsidR="00815D3F" w:rsidRDefault="00815D3F" w:rsidP="003F0FF4">
      <w:pPr>
        <w:spacing w:after="0"/>
        <w:rPr>
          <w:rFonts w:ascii="Times New Roman" w:hAnsi="Times New Roman" w:cs="Times New Roman"/>
        </w:rPr>
      </w:pPr>
    </w:p>
    <w:p w14:paraId="5ED009AE" w14:textId="77777777" w:rsidR="007F40FD" w:rsidRDefault="007F40FD" w:rsidP="003F0FF4">
      <w:pPr>
        <w:spacing w:after="0"/>
        <w:rPr>
          <w:rFonts w:ascii="Times New Roman" w:hAnsi="Times New Roman" w:cs="Times New Roman"/>
        </w:rPr>
      </w:pPr>
    </w:p>
    <w:p w14:paraId="6BB13E74" w14:textId="77777777" w:rsidR="00B341A5" w:rsidRDefault="00B341A5" w:rsidP="003F0FF4">
      <w:pPr>
        <w:spacing w:after="0"/>
        <w:rPr>
          <w:rFonts w:ascii="Times New Roman" w:hAnsi="Times New Roman" w:cs="Times New Roman"/>
        </w:rPr>
      </w:pPr>
    </w:p>
    <w:p w14:paraId="213AD9C1" w14:textId="77777777" w:rsidR="00B341A5" w:rsidRDefault="00B341A5" w:rsidP="003F0FF4">
      <w:pPr>
        <w:spacing w:after="0"/>
        <w:rPr>
          <w:rFonts w:ascii="Times New Roman" w:hAnsi="Times New Roman" w:cs="Times New Roman"/>
        </w:rPr>
      </w:pPr>
    </w:p>
    <w:p w14:paraId="386A8231" w14:textId="77777777" w:rsidR="00683B9D" w:rsidRDefault="00683B9D" w:rsidP="003F0FF4">
      <w:pPr>
        <w:spacing w:after="0"/>
        <w:rPr>
          <w:rFonts w:ascii="Times New Roman" w:hAnsi="Times New Roman" w:cs="Times New Roman"/>
        </w:rPr>
      </w:pPr>
    </w:p>
    <w:p w14:paraId="58C36DA2" w14:textId="77777777" w:rsidR="00683B9D" w:rsidRDefault="00683B9D" w:rsidP="003F0FF4">
      <w:pPr>
        <w:spacing w:after="0"/>
        <w:rPr>
          <w:rFonts w:ascii="Times New Roman" w:hAnsi="Times New Roman" w:cs="Times New Roman"/>
        </w:rPr>
      </w:pPr>
    </w:p>
    <w:p w14:paraId="73620E90" w14:textId="77777777" w:rsidR="00610208" w:rsidRDefault="00610208" w:rsidP="003F0FF4">
      <w:pPr>
        <w:spacing w:after="0"/>
        <w:rPr>
          <w:rFonts w:ascii="Times New Roman" w:hAnsi="Times New Roman" w:cs="Times New Roman"/>
        </w:rPr>
      </w:pPr>
    </w:p>
    <w:p w14:paraId="3BAB73BE" w14:textId="77777777" w:rsidR="00B755A0" w:rsidRDefault="00B755A0" w:rsidP="003F0FF4">
      <w:pPr>
        <w:spacing w:after="0"/>
        <w:rPr>
          <w:rFonts w:ascii="Times New Roman" w:hAnsi="Times New Roman" w:cs="Times New Roman"/>
        </w:rPr>
      </w:pPr>
    </w:p>
    <w:p w14:paraId="53A7DE90" w14:textId="77777777" w:rsidR="00B755A0" w:rsidRDefault="00B755A0" w:rsidP="003F0FF4">
      <w:pPr>
        <w:spacing w:after="0"/>
        <w:rPr>
          <w:rFonts w:ascii="Times New Roman" w:hAnsi="Times New Roman" w:cs="Times New Roman"/>
        </w:rPr>
      </w:pPr>
    </w:p>
    <w:p w14:paraId="08999F4E" w14:textId="77777777" w:rsidR="002C40D2" w:rsidRDefault="002C40D2" w:rsidP="003F0FF4">
      <w:pPr>
        <w:spacing w:after="0"/>
        <w:rPr>
          <w:rFonts w:ascii="Times New Roman" w:hAnsi="Times New Roman" w:cs="Times New Roman"/>
        </w:rPr>
      </w:pPr>
    </w:p>
    <w:p w14:paraId="659E7EBB" w14:textId="77777777" w:rsidR="00720D2D" w:rsidRDefault="00720D2D" w:rsidP="003F0FF4">
      <w:pPr>
        <w:spacing w:after="0"/>
        <w:rPr>
          <w:rFonts w:ascii="Times New Roman" w:hAnsi="Times New Roman" w:cs="Times New Roman"/>
        </w:rPr>
      </w:pPr>
    </w:p>
    <w:p w14:paraId="5A9137B6" w14:textId="77777777" w:rsidR="00720D2D" w:rsidRDefault="00720D2D" w:rsidP="003F0FF4">
      <w:pPr>
        <w:spacing w:after="0"/>
        <w:rPr>
          <w:rFonts w:ascii="Times New Roman" w:hAnsi="Times New Roman" w:cs="Times New Roman"/>
        </w:rPr>
      </w:pPr>
    </w:p>
    <w:p w14:paraId="7CCD279D" w14:textId="77777777" w:rsidR="002155C2" w:rsidRDefault="002155C2" w:rsidP="003F0FF4">
      <w:pPr>
        <w:spacing w:after="0"/>
        <w:rPr>
          <w:rFonts w:ascii="Times New Roman" w:hAnsi="Times New Roman" w:cs="Times New Roman"/>
        </w:rPr>
      </w:pPr>
    </w:p>
    <w:p w14:paraId="6FED3859" w14:textId="77777777" w:rsidR="002155C2" w:rsidRDefault="002155C2" w:rsidP="003F0FF4">
      <w:pPr>
        <w:spacing w:after="0"/>
        <w:rPr>
          <w:rFonts w:ascii="Times New Roman" w:hAnsi="Times New Roman" w:cs="Times New Roman"/>
        </w:rPr>
      </w:pPr>
    </w:p>
    <w:p w14:paraId="789009E7" w14:textId="77777777" w:rsidR="00BB538F" w:rsidRDefault="00BB538F" w:rsidP="003F0FF4">
      <w:pPr>
        <w:spacing w:after="0"/>
        <w:rPr>
          <w:rFonts w:ascii="Times New Roman" w:hAnsi="Times New Roman" w:cs="Times New Roman"/>
        </w:rPr>
      </w:pPr>
    </w:p>
    <w:p w14:paraId="452EBB2E" w14:textId="77777777" w:rsidR="00BB538F" w:rsidRDefault="00BB538F" w:rsidP="003F0FF4">
      <w:pPr>
        <w:spacing w:after="0"/>
        <w:rPr>
          <w:rFonts w:ascii="Times New Roman" w:hAnsi="Times New Roman" w:cs="Times New Roman"/>
        </w:rPr>
      </w:pPr>
    </w:p>
    <w:p w14:paraId="7D059433" w14:textId="77777777" w:rsidR="00C75DB1" w:rsidRDefault="00C75DB1" w:rsidP="003F0FF4">
      <w:pPr>
        <w:spacing w:after="0"/>
        <w:rPr>
          <w:rFonts w:ascii="Times New Roman" w:hAnsi="Times New Roman" w:cs="Times New Roman"/>
        </w:rPr>
      </w:pPr>
    </w:p>
    <w:p w14:paraId="7117CAF7" w14:textId="5F633C1A" w:rsidR="0044399F" w:rsidRDefault="00455186" w:rsidP="003F0FF4">
      <w:pPr>
        <w:spacing w:after="0"/>
        <w:rPr>
          <w:rFonts w:ascii="Times New Roman" w:hAnsi="Times New Roman" w:cs="Times New Roman"/>
        </w:rPr>
      </w:pPr>
      <w:r>
        <w:rPr>
          <w:rFonts w:ascii="Times New Roman" w:hAnsi="Times New Roman" w:cs="Times New Roman"/>
        </w:rPr>
        <w:t xml:space="preserve"> </w:t>
      </w:r>
    </w:p>
    <w:p w14:paraId="226D0702" w14:textId="77777777" w:rsidR="00EA6A5B" w:rsidRDefault="00EA6A5B" w:rsidP="00D2750E">
      <w:pPr>
        <w:spacing w:after="0"/>
        <w:jc w:val="center"/>
        <w:rPr>
          <w:rFonts w:ascii="Times New Roman" w:hAnsi="Times New Roman" w:cs="Times New Roman"/>
        </w:rPr>
      </w:pPr>
    </w:p>
    <w:p w14:paraId="1D452809" w14:textId="77777777" w:rsidR="00EA6A5B" w:rsidRDefault="00EA6A5B" w:rsidP="00EA6A5B">
      <w:pPr>
        <w:spacing w:after="0"/>
        <w:rPr>
          <w:rFonts w:ascii="Times New Roman" w:hAnsi="Times New Roman" w:cs="Times New Roman"/>
        </w:rPr>
      </w:pPr>
    </w:p>
    <w:p w14:paraId="473C0C96" w14:textId="77777777" w:rsidR="00EA6A5B" w:rsidRDefault="00EA6A5B" w:rsidP="00D2750E">
      <w:pPr>
        <w:spacing w:after="0"/>
        <w:jc w:val="center"/>
        <w:rPr>
          <w:rFonts w:ascii="Times New Roman" w:hAnsi="Times New Roman" w:cs="Times New Roman"/>
        </w:rPr>
      </w:pPr>
    </w:p>
    <w:p w14:paraId="6B406BDE" w14:textId="77777777" w:rsidR="00EA6A5B" w:rsidRDefault="00EA6A5B" w:rsidP="00EA6A5B">
      <w:pPr>
        <w:spacing w:after="0"/>
        <w:rPr>
          <w:rFonts w:ascii="Times New Roman" w:hAnsi="Times New Roman" w:cs="Times New Roman"/>
        </w:rPr>
      </w:pPr>
    </w:p>
    <w:p w14:paraId="48FA318C" w14:textId="77777777" w:rsidR="00D2750E" w:rsidRDefault="00D2750E">
      <w:pPr>
        <w:rPr>
          <w:rFonts w:ascii="Times New Roman" w:hAnsi="Times New Roman" w:cs="Times New Roman"/>
        </w:rPr>
      </w:pPr>
    </w:p>
    <w:p w14:paraId="33255739" w14:textId="77777777" w:rsidR="00EA6A5B" w:rsidRPr="00D2750E" w:rsidRDefault="00EA6A5B">
      <w:pPr>
        <w:rPr>
          <w:rFonts w:ascii="Times New Roman" w:hAnsi="Times New Roman" w:cs="Times New Roman"/>
        </w:rPr>
      </w:pPr>
    </w:p>
    <w:sectPr w:rsidR="00EA6A5B" w:rsidRPr="00D2750E" w:rsidSect="00036822">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0E"/>
    <w:rsid w:val="000030B1"/>
    <w:rsid w:val="0000442A"/>
    <w:rsid w:val="000134A3"/>
    <w:rsid w:val="00013CD1"/>
    <w:rsid w:val="0001642C"/>
    <w:rsid w:val="000212BA"/>
    <w:rsid w:val="00030357"/>
    <w:rsid w:val="00036822"/>
    <w:rsid w:val="00054597"/>
    <w:rsid w:val="00054D4D"/>
    <w:rsid w:val="0005575B"/>
    <w:rsid w:val="00073C1E"/>
    <w:rsid w:val="0007510F"/>
    <w:rsid w:val="000751A6"/>
    <w:rsid w:val="00080DFD"/>
    <w:rsid w:val="000A0278"/>
    <w:rsid w:val="000C0308"/>
    <w:rsid w:val="000C27C1"/>
    <w:rsid w:val="000C46DC"/>
    <w:rsid w:val="000C5174"/>
    <w:rsid w:val="000C7596"/>
    <w:rsid w:val="000C7D1B"/>
    <w:rsid w:val="000D72DB"/>
    <w:rsid w:val="00101456"/>
    <w:rsid w:val="00104DCC"/>
    <w:rsid w:val="00113A1F"/>
    <w:rsid w:val="00117966"/>
    <w:rsid w:val="00122418"/>
    <w:rsid w:val="00130654"/>
    <w:rsid w:val="00136D2C"/>
    <w:rsid w:val="0014102E"/>
    <w:rsid w:val="00151E20"/>
    <w:rsid w:val="00155DF6"/>
    <w:rsid w:val="00157B13"/>
    <w:rsid w:val="001663D3"/>
    <w:rsid w:val="001676E6"/>
    <w:rsid w:val="00173DB2"/>
    <w:rsid w:val="001C5ED6"/>
    <w:rsid w:val="001C6709"/>
    <w:rsid w:val="001E0A10"/>
    <w:rsid w:val="001E3631"/>
    <w:rsid w:val="001E64EE"/>
    <w:rsid w:val="002043BE"/>
    <w:rsid w:val="002049F1"/>
    <w:rsid w:val="00206059"/>
    <w:rsid w:val="00207B3D"/>
    <w:rsid w:val="00210288"/>
    <w:rsid w:val="00213AEC"/>
    <w:rsid w:val="00214D9C"/>
    <w:rsid w:val="002155C2"/>
    <w:rsid w:val="0021592B"/>
    <w:rsid w:val="002174E5"/>
    <w:rsid w:val="002206BB"/>
    <w:rsid w:val="002267AF"/>
    <w:rsid w:val="00236F79"/>
    <w:rsid w:val="0024486B"/>
    <w:rsid w:val="00245553"/>
    <w:rsid w:val="002512C1"/>
    <w:rsid w:val="0025143B"/>
    <w:rsid w:val="002714E2"/>
    <w:rsid w:val="002870F9"/>
    <w:rsid w:val="00290935"/>
    <w:rsid w:val="002A1D91"/>
    <w:rsid w:val="002A5C07"/>
    <w:rsid w:val="002C40D2"/>
    <w:rsid w:val="002C5AD1"/>
    <w:rsid w:val="002C6FE4"/>
    <w:rsid w:val="002E3DDC"/>
    <w:rsid w:val="002F0166"/>
    <w:rsid w:val="002F09B9"/>
    <w:rsid w:val="002F21A1"/>
    <w:rsid w:val="00313948"/>
    <w:rsid w:val="00342FBE"/>
    <w:rsid w:val="00357DC7"/>
    <w:rsid w:val="003630D9"/>
    <w:rsid w:val="00370B0D"/>
    <w:rsid w:val="00394A76"/>
    <w:rsid w:val="003A5312"/>
    <w:rsid w:val="003A541F"/>
    <w:rsid w:val="003E3ED1"/>
    <w:rsid w:val="003F0FF4"/>
    <w:rsid w:val="003F103D"/>
    <w:rsid w:val="003F4C41"/>
    <w:rsid w:val="00403AB6"/>
    <w:rsid w:val="00415DC0"/>
    <w:rsid w:val="00434AAC"/>
    <w:rsid w:val="00441839"/>
    <w:rsid w:val="0044399F"/>
    <w:rsid w:val="00447DE7"/>
    <w:rsid w:val="00454ECD"/>
    <w:rsid w:val="00455186"/>
    <w:rsid w:val="0046774C"/>
    <w:rsid w:val="00470B1C"/>
    <w:rsid w:val="00472159"/>
    <w:rsid w:val="00475DD2"/>
    <w:rsid w:val="00480939"/>
    <w:rsid w:val="00486716"/>
    <w:rsid w:val="00491C2A"/>
    <w:rsid w:val="004C1CD2"/>
    <w:rsid w:val="004C2814"/>
    <w:rsid w:val="004C7A95"/>
    <w:rsid w:val="004E23F4"/>
    <w:rsid w:val="00500656"/>
    <w:rsid w:val="00524F1F"/>
    <w:rsid w:val="00527DDD"/>
    <w:rsid w:val="00535438"/>
    <w:rsid w:val="0053588E"/>
    <w:rsid w:val="00536E77"/>
    <w:rsid w:val="0054243C"/>
    <w:rsid w:val="005706AD"/>
    <w:rsid w:val="005776AD"/>
    <w:rsid w:val="0058478D"/>
    <w:rsid w:val="005E54BC"/>
    <w:rsid w:val="005E71BC"/>
    <w:rsid w:val="005F497C"/>
    <w:rsid w:val="005F5308"/>
    <w:rsid w:val="00610208"/>
    <w:rsid w:val="0061390C"/>
    <w:rsid w:val="006260F5"/>
    <w:rsid w:val="006478AE"/>
    <w:rsid w:val="00664DC2"/>
    <w:rsid w:val="00674F81"/>
    <w:rsid w:val="00683B9D"/>
    <w:rsid w:val="006845BB"/>
    <w:rsid w:val="006B60D5"/>
    <w:rsid w:val="006C3E84"/>
    <w:rsid w:val="006E6B4B"/>
    <w:rsid w:val="00706741"/>
    <w:rsid w:val="00710C0F"/>
    <w:rsid w:val="00720C13"/>
    <w:rsid w:val="00720D2D"/>
    <w:rsid w:val="007247BF"/>
    <w:rsid w:val="007265F2"/>
    <w:rsid w:val="00742D2D"/>
    <w:rsid w:val="007532BB"/>
    <w:rsid w:val="00753B4B"/>
    <w:rsid w:val="00761EF5"/>
    <w:rsid w:val="00771C4E"/>
    <w:rsid w:val="0078477B"/>
    <w:rsid w:val="007870CE"/>
    <w:rsid w:val="00792C1C"/>
    <w:rsid w:val="007976D6"/>
    <w:rsid w:val="007B00AF"/>
    <w:rsid w:val="007B5E93"/>
    <w:rsid w:val="007C02F6"/>
    <w:rsid w:val="007C22AD"/>
    <w:rsid w:val="007C5AAE"/>
    <w:rsid w:val="007D71C7"/>
    <w:rsid w:val="007F40FD"/>
    <w:rsid w:val="00813DA8"/>
    <w:rsid w:val="0081425F"/>
    <w:rsid w:val="00815D3F"/>
    <w:rsid w:val="00817F2E"/>
    <w:rsid w:val="008449D8"/>
    <w:rsid w:val="00844E73"/>
    <w:rsid w:val="00856329"/>
    <w:rsid w:val="0086612F"/>
    <w:rsid w:val="00885866"/>
    <w:rsid w:val="008A0552"/>
    <w:rsid w:val="008A3013"/>
    <w:rsid w:val="008A5159"/>
    <w:rsid w:val="008A7A4C"/>
    <w:rsid w:val="008B07D4"/>
    <w:rsid w:val="008B07E9"/>
    <w:rsid w:val="008B13B5"/>
    <w:rsid w:val="008C2579"/>
    <w:rsid w:val="008C7B76"/>
    <w:rsid w:val="008D5074"/>
    <w:rsid w:val="008D6171"/>
    <w:rsid w:val="008E638B"/>
    <w:rsid w:val="00905506"/>
    <w:rsid w:val="00916CA2"/>
    <w:rsid w:val="009361CC"/>
    <w:rsid w:val="00950FA8"/>
    <w:rsid w:val="00964D03"/>
    <w:rsid w:val="00982844"/>
    <w:rsid w:val="00983A7B"/>
    <w:rsid w:val="0098471E"/>
    <w:rsid w:val="00990D99"/>
    <w:rsid w:val="00991787"/>
    <w:rsid w:val="009A79BE"/>
    <w:rsid w:val="009B3F6A"/>
    <w:rsid w:val="009B589F"/>
    <w:rsid w:val="009C09F2"/>
    <w:rsid w:val="009C2E10"/>
    <w:rsid w:val="009C6389"/>
    <w:rsid w:val="009D3049"/>
    <w:rsid w:val="009E6381"/>
    <w:rsid w:val="009F2922"/>
    <w:rsid w:val="009F2D75"/>
    <w:rsid w:val="009F2F35"/>
    <w:rsid w:val="009F4106"/>
    <w:rsid w:val="009F5938"/>
    <w:rsid w:val="00A011FC"/>
    <w:rsid w:val="00A12863"/>
    <w:rsid w:val="00A247D6"/>
    <w:rsid w:val="00A269F5"/>
    <w:rsid w:val="00A30331"/>
    <w:rsid w:val="00A557F8"/>
    <w:rsid w:val="00A708D5"/>
    <w:rsid w:val="00A7200C"/>
    <w:rsid w:val="00A8185C"/>
    <w:rsid w:val="00A8271C"/>
    <w:rsid w:val="00A82F94"/>
    <w:rsid w:val="00A84F3D"/>
    <w:rsid w:val="00A87AA8"/>
    <w:rsid w:val="00A953F7"/>
    <w:rsid w:val="00AA3160"/>
    <w:rsid w:val="00AB0CF7"/>
    <w:rsid w:val="00AB4654"/>
    <w:rsid w:val="00AC1C55"/>
    <w:rsid w:val="00AC3992"/>
    <w:rsid w:val="00AD3B2B"/>
    <w:rsid w:val="00AF79FE"/>
    <w:rsid w:val="00AF7AE4"/>
    <w:rsid w:val="00B15C02"/>
    <w:rsid w:val="00B341A5"/>
    <w:rsid w:val="00B42443"/>
    <w:rsid w:val="00B5739E"/>
    <w:rsid w:val="00B7385E"/>
    <w:rsid w:val="00B755A0"/>
    <w:rsid w:val="00B826AB"/>
    <w:rsid w:val="00B905CC"/>
    <w:rsid w:val="00B91DFD"/>
    <w:rsid w:val="00BA32AA"/>
    <w:rsid w:val="00BA731E"/>
    <w:rsid w:val="00BB538F"/>
    <w:rsid w:val="00BB5CF1"/>
    <w:rsid w:val="00BD2A8F"/>
    <w:rsid w:val="00BD33C4"/>
    <w:rsid w:val="00BD6EE3"/>
    <w:rsid w:val="00BF0C10"/>
    <w:rsid w:val="00BF13C2"/>
    <w:rsid w:val="00BF3CBE"/>
    <w:rsid w:val="00C26D27"/>
    <w:rsid w:val="00C41208"/>
    <w:rsid w:val="00C413E9"/>
    <w:rsid w:val="00C60BED"/>
    <w:rsid w:val="00C75DB1"/>
    <w:rsid w:val="00C9464A"/>
    <w:rsid w:val="00C9679F"/>
    <w:rsid w:val="00CB3470"/>
    <w:rsid w:val="00CC2F65"/>
    <w:rsid w:val="00CC34A2"/>
    <w:rsid w:val="00CD7574"/>
    <w:rsid w:val="00CE29BB"/>
    <w:rsid w:val="00CF3C84"/>
    <w:rsid w:val="00CF429C"/>
    <w:rsid w:val="00D00E1B"/>
    <w:rsid w:val="00D01FC3"/>
    <w:rsid w:val="00D121C7"/>
    <w:rsid w:val="00D2750E"/>
    <w:rsid w:val="00D3737D"/>
    <w:rsid w:val="00D43D99"/>
    <w:rsid w:val="00D50342"/>
    <w:rsid w:val="00D53DE3"/>
    <w:rsid w:val="00D624E8"/>
    <w:rsid w:val="00D6700B"/>
    <w:rsid w:val="00D67741"/>
    <w:rsid w:val="00D71FC9"/>
    <w:rsid w:val="00D7332C"/>
    <w:rsid w:val="00D849BB"/>
    <w:rsid w:val="00D872DB"/>
    <w:rsid w:val="00DA5A4C"/>
    <w:rsid w:val="00DB7A7B"/>
    <w:rsid w:val="00DC2A49"/>
    <w:rsid w:val="00DE2408"/>
    <w:rsid w:val="00DE4638"/>
    <w:rsid w:val="00E014E1"/>
    <w:rsid w:val="00E15C71"/>
    <w:rsid w:val="00E439F9"/>
    <w:rsid w:val="00E82956"/>
    <w:rsid w:val="00EA261A"/>
    <w:rsid w:val="00EA6A5B"/>
    <w:rsid w:val="00EB14FD"/>
    <w:rsid w:val="00EB32A6"/>
    <w:rsid w:val="00ED4CD7"/>
    <w:rsid w:val="00EE3566"/>
    <w:rsid w:val="00EE46AF"/>
    <w:rsid w:val="00EF40B6"/>
    <w:rsid w:val="00F32E1C"/>
    <w:rsid w:val="00F34FC9"/>
    <w:rsid w:val="00F43AE3"/>
    <w:rsid w:val="00F444A8"/>
    <w:rsid w:val="00F530D5"/>
    <w:rsid w:val="00F77CBD"/>
    <w:rsid w:val="00F80296"/>
    <w:rsid w:val="00F90063"/>
    <w:rsid w:val="00FB1476"/>
    <w:rsid w:val="00FD08B6"/>
    <w:rsid w:val="00FD53A2"/>
    <w:rsid w:val="00FE1660"/>
    <w:rsid w:val="00FF5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E17B"/>
  <w15:chartTrackingRefBased/>
  <w15:docId w15:val="{6D40B55D-80B3-4743-B813-2F718435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5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5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75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75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5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5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5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5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5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5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5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75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7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50E"/>
    <w:rPr>
      <w:rFonts w:eastAsiaTheme="majorEastAsia" w:cstheme="majorBidi"/>
      <w:color w:val="272727" w:themeColor="text1" w:themeTint="D8"/>
    </w:rPr>
  </w:style>
  <w:style w:type="paragraph" w:styleId="Title">
    <w:name w:val="Title"/>
    <w:basedOn w:val="Normal"/>
    <w:next w:val="Normal"/>
    <w:link w:val="TitleChar"/>
    <w:uiPriority w:val="10"/>
    <w:qFormat/>
    <w:rsid w:val="00D275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5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50E"/>
    <w:pPr>
      <w:spacing w:before="160"/>
      <w:jc w:val="center"/>
    </w:pPr>
    <w:rPr>
      <w:i/>
      <w:iCs/>
      <w:color w:val="404040" w:themeColor="text1" w:themeTint="BF"/>
    </w:rPr>
  </w:style>
  <w:style w:type="character" w:customStyle="1" w:styleId="QuoteChar">
    <w:name w:val="Quote Char"/>
    <w:basedOn w:val="DefaultParagraphFont"/>
    <w:link w:val="Quote"/>
    <w:uiPriority w:val="29"/>
    <w:rsid w:val="00D2750E"/>
    <w:rPr>
      <w:i/>
      <w:iCs/>
      <w:color w:val="404040" w:themeColor="text1" w:themeTint="BF"/>
    </w:rPr>
  </w:style>
  <w:style w:type="paragraph" w:styleId="ListParagraph">
    <w:name w:val="List Paragraph"/>
    <w:basedOn w:val="Normal"/>
    <w:uiPriority w:val="34"/>
    <w:qFormat/>
    <w:rsid w:val="00D2750E"/>
    <w:pPr>
      <w:ind w:left="720"/>
      <w:contextualSpacing/>
    </w:pPr>
  </w:style>
  <w:style w:type="character" w:styleId="IntenseEmphasis">
    <w:name w:val="Intense Emphasis"/>
    <w:basedOn w:val="DefaultParagraphFont"/>
    <w:uiPriority w:val="21"/>
    <w:qFormat/>
    <w:rsid w:val="00D2750E"/>
    <w:rPr>
      <w:i/>
      <w:iCs/>
      <w:color w:val="0F4761" w:themeColor="accent1" w:themeShade="BF"/>
    </w:rPr>
  </w:style>
  <w:style w:type="paragraph" w:styleId="IntenseQuote">
    <w:name w:val="Intense Quote"/>
    <w:basedOn w:val="Normal"/>
    <w:next w:val="Normal"/>
    <w:link w:val="IntenseQuoteChar"/>
    <w:uiPriority w:val="30"/>
    <w:qFormat/>
    <w:rsid w:val="00D27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50E"/>
    <w:rPr>
      <w:i/>
      <w:iCs/>
      <w:color w:val="0F4761" w:themeColor="accent1" w:themeShade="BF"/>
    </w:rPr>
  </w:style>
  <w:style w:type="character" w:styleId="IntenseReference">
    <w:name w:val="Intense Reference"/>
    <w:basedOn w:val="DefaultParagraphFont"/>
    <w:uiPriority w:val="32"/>
    <w:qFormat/>
    <w:rsid w:val="00D275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9</Pages>
  <Words>2850</Words>
  <Characters>16248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Epps</dc:creator>
  <cp:keywords/>
  <dc:description/>
  <cp:lastModifiedBy>Elizabeth Epps</cp:lastModifiedBy>
  <cp:revision>304</cp:revision>
  <dcterms:created xsi:type="dcterms:W3CDTF">2024-01-23T13:40:00Z</dcterms:created>
  <dcterms:modified xsi:type="dcterms:W3CDTF">2024-01-24T14:58:00Z</dcterms:modified>
</cp:coreProperties>
</file>