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E6" w:rsidRPr="00C14323" w:rsidRDefault="00494952" w:rsidP="00750ED2">
      <w:pPr>
        <w:jc w:val="center"/>
      </w:pPr>
      <w:r w:rsidRPr="00C14323">
        <w:rPr>
          <w:noProof/>
        </w:rPr>
        <w:drawing>
          <wp:inline distT="0" distB="0" distL="0" distR="0" wp14:anchorId="036FB76D" wp14:editId="6FDC8EB6">
            <wp:extent cx="1447800" cy="532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8B" w:rsidRPr="008E010C" w:rsidRDefault="0007458B" w:rsidP="0089725C">
      <w:pPr>
        <w:ind w:left="1080" w:hanging="720"/>
        <w:rPr>
          <w:highlight w:val="yellow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66"/>
        <w:tblW w:w="103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1710"/>
        <w:gridCol w:w="1170"/>
        <w:gridCol w:w="4140"/>
      </w:tblGrid>
      <w:tr w:rsid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27377" w:rsidRDefault="007D0AB5" w:rsidP="007D0AB5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 w:rsidRPr="00727377">
              <w:rPr>
                <w:rFonts w:ascii="Cambria" w:hAnsi="Cambria"/>
                <w:b/>
                <w:color w:val="1F497D"/>
              </w:rPr>
              <w:t>#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27377" w:rsidRDefault="007D0AB5" w:rsidP="007D0AB5">
            <w:pPr>
              <w:spacing w:line="300" w:lineRule="auto"/>
              <w:rPr>
                <w:rFonts w:ascii="Cambria" w:hAnsi="Cambria"/>
                <w:b/>
                <w:color w:val="1F497D"/>
              </w:rPr>
            </w:pPr>
            <w:bookmarkStart w:id="1" w:name="_MailOriginal"/>
            <w:r w:rsidRPr="00727377">
              <w:rPr>
                <w:rFonts w:ascii="Cambria" w:hAnsi="Cambria"/>
                <w:b/>
                <w:color w:val="1F497D"/>
              </w:rPr>
              <w:t>Proposal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27377" w:rsidRDefault="007D0AB5" w:rsidP="007D0AB5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UB Department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27377" w:rsidRDefault="007D0AB5" w:rsidP="007D0AB5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 w:rsidRPr="00727377">
              <w:rPr>
                <w:rFonts w:ascii="Cambria" w:hAnsi="Cambria"/>
                <w:b/>
                <w:color w:val="1F497D"/>
              </w:rPr>
              <w:t>Amount</w:t>
            </w:r>
          </w:p>
        </w:tc>
        <w:tc>
          <w:tcPr>
            <w:tcW w:w="4140" w:type="dxa"/>
            <w:vAlign w:val="center"/>
          </w:tcPr>
          <w:p w:rsidR="007D0AB5" w:rsidRPr="00727377" w:rsidRDefault="007D0AB5" w:rsidP="007D0AB5">
            <w:pPr>
              <w:spacing w:line="300" w:lineRule="auto"/>
              <w:jc w:val="center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color w:val="1F497D"/>
              </w:rPr>
              <w:t>Notes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BNIA - Community-Based Indicators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MSB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$17,250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Build a community of UB data users, learners and researchers for quality of life indicators for Baltimore neighborhoods.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Cloud Computing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MSB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$12,000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Investigate use of cloud platform to support instructional technology needs of IT management program.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Community Engagement Corps (CEC)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CPA/EMSA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$24,800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Develop &amp; implement University wide community engagement corps of students focused on Central Baltimore neighborhoods.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Community Services and Civic Engagement (CSCE) Program Revitalization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CPA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$14,981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Research &amp; develop the CSCE degree program.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Environmental Sustainability and Human Ecology – Equipment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$23,289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Two pieces of equipment: Data Logger, Muffle Furnace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Geographic Information System (GIS) courses development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CPA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$23,470</w:t>
            </w:r>
          </w:p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Develop one undergrad and one graduate course in Geographic Information Systems.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MOOC (Massively Open Online Course) development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$21,586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Develop &amp; deliver first MOOC course with Taylor Branch- Pulitzer prize winning author on the US Civil Rights Movement.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Student Governance and Leadership seminar and mentoring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CPA/EMSA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$1,618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Originally approved for $8,095. Program completed under budget.</w:t>
            </w:r>
          </w:p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Implement 3-credit student leadership &amp; governance program.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Symposium Visioning for Excellence: Symposium on the Future of Integrative Applied Liberal Arts and Sciences at UB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$15,000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Five- month symposium to facilitate campus-wide discussions integrative applied liberal arts; Each month a thought leader will be invited to speak.  Will help CAS leaders frame and identity and vision for the future.  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Writing Program – Graduate Teaching Assistants program for two semesters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$25,000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First time use of graduate teaching assistants. MFA graduate students will teach expository writing courses.</w:t>
            </w:r>
          </w:p>
        </w:tc>
      </w:tr>
      <w:tr w:rsidR="007D0AB5" w:rsidRPr="007D0AB5" w:rsidTr="007D0AB5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proofErr w:type="spellStart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SavorUB</w:t>
            </w:r>
            <w:proofErr w:type="spellEnd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 Program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Institutional Advancement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7D0AB5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$1,000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7D0AB5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To expand program of sponsoring one-on–one meetings and informal mentoring for students and alumni.</w:t>
            </w:r>
          </w:p>
        </w:tc>
      </w:tr>
      <w:bookmarkEnd w:id="1"/>
    </w:tbl>
    <w:p w:rsidR="0007458B" w:rsidRPr="007D0AB5" w:rsidRDefault="0007458B" w:rsidP="0089725C">
      <w:pPr>
        <w:ind w:left="1080" w:hanging="720"/>
        <w:rPr>
          <w:rFonts w:asciiTheme="majorHAnsi" w:hAnsiTheme="majorHAnsi"/>
          <w:sz w:val="20"/>
          <w:szCs w:val="20"/>
          <w:highlight w:val="yellow"/>
        </w:rPr>
      </w:pPr>
    </w:p>
    <w:p w:rsidR="0007458B" w:rsidRPr="007D0AB5" w:rsidRDefault="0007458B" w:rsidP="0007458B">
      <w:pPr>
        <w:ind w:left="1080"/>
        <w:rPr>
          <w:rFonts w:asciiTheme="majorHAnsi" w:hAnsiTheme="majorHAnsi"/>
          <w:sz w:val="20"/>
          <w:szCs w:val="20"/>
        </w:rPr>
      </w:pPr>
    </w:p>
    <w:p w:rsidR="0007458B" w:rsidRDefault="0007458B" w:rsidP="0007458B">
      <w:pPr>
        <w:ind w:left="1080"/>
      </w:pPr>
    </w:p>
    <w:p w:rsidR="0007458B" w:rsidRPr="0089725C" w:rsidRDefault="0007458B" w:rsidP="0007458B">
      <w:pPr>
        <w:ind w:left="1080"/>
        <w:rPr>
          <w:highlight w:val="yellow"/>
        </w:rPr>
      </w:pPr>
    </w:p>
    <w:p w:rsidR="009D01FC" w:rsidRDefault="009D01FC" w:rsidP="006A3245"/>
    <w:p w:rsidR="007D0AB5" w:rsidRDefault="007D0AB5" w:rsidP="00A17A89">
      <w:pPr>
        <w:ind w:left="1080" w:hanging="720"/>
      </w:pPr>
    </w:p>
    <w:p w:rsidR="007D0AB5" w:rsidRDefault="007D0AB5" w:rsidP="00A17A89">
      <w:pPr>
        <w:ind w:left="1080" w:hanging="720"/>
      </w:pPr>
    </w:p>
    <w:p w:rsidR="007D0AB5" w:rsidRDefault="007D0AB5" w:rsidP="00A17A89">
      <w:pPr>
        <w:ind w:left="1080" w:hanging="720"/>
      </w:pPr>
    </w:p>
    <w:p w:rsidR="00A17A89" w:rsidRDefault="00A17A89" w:rsidP="00A17A89">
      <w:pPr>
        <w:ind w:left="1080" w:hanging="720"/>
      </w:pPr>
      <w:r>
        <w:tab/>
      </w:r>
    </w:p>
    <w:p w:rsidR="009D01FC" w:rsidRPr="00C14323" w:rsidRDefault="009D01FC" w:rsidP="00D971A8"/>
    <w:tbl>
      <w:tblPr>
        <w:tblStyle w:val="TableGrid"/>
        <w:tblpPr w:leftFromText="180" w:rightFromText="180" w:vertAnchor="page" w:horzAnchor="margin" w:tblpXSpec="center" w:tblpY="1966"/>
        <w:tblW w:w="103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880"/>
        <w:gridCol w:w="1710"/>
        <w:gridCol w:w="1170"/>
        <w:gridCol w:w="4140"/>
      </w:tblGrid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#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Proposal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UB Department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Amount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Notes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Global Field Studies Program in General Education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$18,470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Expand opportunities for global studies to all UB students.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Empowering Students for Professional Success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EMSA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$8,095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Expand model developed by MSB to educate students about career planning and professional presentation.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</w:p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Hispanic Students Moving Forward: Building Partnerships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CPA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$24,733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proofErr w:type="gramStart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Development of a collaborative program with area high schools to help Hispanic students in Baltimore achieve</w:t>
            </w:r>
            <w:proofErr w:type="gramEnd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 success in high school and support their aspirations to attend college.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Faculty and staff retreat as part of Law School’s long-range planning process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Law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$24,469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Retreat focusing on enhancements &amp; innovations in the law school curriculum &amp; the student experience.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Finding Justice – History of Women Lawyers in Maryland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Law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$25,000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Support publication of a book highlighting the development of women in the law in Maryland and nationally. 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Microbial Source Tracking in the Lower Jones Falls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CAS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$23,645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Two pieces of equipment: real time </w:t>
            </w:r>
            <w:proofErr w:type="spellStart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thermocycler</w:t>
            </w:r>
            <w:proofErr w:type="spellEnd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, </w:t>
            </w:r>
            <w:proofErr w:type="spellStart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>microtube</w:t>
            </w:r>
            <w:proofErr w:type="spellEnd"/>
            <w:r w:rsidRPr="007D0AB5">
              <w:rPr>
                <w:rFonts w:asciiTheme="majorHAnsi" w:hAnsiTheme="majorHAnsi"/>
                <w:color w:val="1F497D"/>
                <w:sz w:val="20"/>
                <w:szCs w:val="20"/>
              </w:rPr>
              <w:t xml:space="preserve"> homogenizer</w:t>
            </w:r>
          </w:p>
        </w:tc>
      </w:tr>
      <w:tr w:rsidR="007D0AB5" w:rsidRPr="007D0AB5" w:rsidTr="00BA300D">
        <w:trPr>
          <w:trHeight w:val="504"/>
        </w:trPr>
        <w:tc>
          <w:tcPr>
            <w:tcW w:w="468" w:type="dxa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color w:val="1F497D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TOTAL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b/>
                <w:color w:val="1F497D"/>
                <w:sz w:val="20"/>
                <w:szCs w:val="20"/>
              </w:rPr>
            </w:pPr>
            <w:r w:rsidRPr="007D0AB5">
              <w:rPr>
                <w:rFonts w:asciiTheme="majorHAnsi" w:hAnsiTheme="majorHAnsi"/>
                <w:b/>
                <w:color w:val="1F497D"/>
                <w:sz w:val="20"/>
                <w:szCs w:val="20"/>
              </w:rPr>
              <w:t>$304,406</w:t>
            </w:r>
          </w:p>
        </w:tc>
        <w:tc>
          <w:tcPr>
            <w:tcW w:w="4140" w:type="dxa"/>
            <w:vAlign w:val="center"/>
          </w:tcPr>
          <w:p w:rsidR="007D0AB5" w:rsidRPr="007D0AB5" w:rsidRDefault="007D0AB5" w:rsidP="00BA300D">
            <w:pPr>
              <w:spacing w:line="300" w:lineRule="auto"/>
              <w:jc w:val="center"/>
              <w:rPr>
                <w:rFonts w:asciiTheme="majorHAnsi" w:hAnsiTheme="majorHAnsi"/>
                <w:color w:val="1F497D"/>
                <w:sz w:val="20"/>
                <w:szCs w:val="20"/>
              </w:rPr>
            </w:pPr>
          </w:p>
        </w:tc>
      </w:tr>
    </w:tbl>
    <w:p w:rsidR="007D0AB5" w:rsidRDefault="007D0AB5" w:rsidP="00372EE3">
      <w:pPr>
        <w:ind w:left="360"/>
        <w:rPr>
          <w:b/>
        </w:rPr>
      </w:pPr>
    </w:p>
    <w:p w:rsidR="007D0AB5" w:rsidRDefault="007D0AB5" w:rsidP="00BA300D">
      <w:pPr>
        <w:rPr>
          <w:b/>
        </w:rPr>
      </w:pPr>
    </w:p>
    <w:sectPr w:rsidR="007D0AB5" w:rsidSect="006A3245">
      <w:footerReference w:type="default" r:id="rId10"/>
      <w:headerReference w:type="first" r:id="rId11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EB" w:rsidRDefault="004C76EB" w:rsidP="00DD7143">
      <w:r>
        <w:separator/>
      </w:r>
    </w:p>
  </w:endnote>
  <w:endnote w:type="continuationSeparator" w:id="0">
    <w:p w:rsidR="004C76EB" w:rsidRDefault="004C76EB" w:rsidP="00DD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29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6EB" w:rsidRDefault="004C76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6EB" w:rsidRDefault="004C7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EB" w:rsidRDefault="004C76EB" w:rsidP="00DD7143">
      <w:r>
        <w:separator/>
      </w:r>
    </w:p>
  </w:footnote>
  <w:footnote w:type="continuationSeparator" w:id="0">
    <w:p w:rsidR="004C76EB" w:rsidRDefault="004C76EB" w:rsidP="00DD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65805"/>
      <w:docPartObj>
        <w:docPartGallery w:val="Watermarks"/>
        <w:docPartUnique/>
      </w:docPartObj>
    </w:sdtPr>
    <w:sdtEndPr/>
    <w:sdtContent>
      <w:p w:rsidR="004C76EB" w:rsidRDefault="008453C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8916" type="#_x0000_t136" style="position:absolute;margin-left:39.8pt;margin-top:253.9pt;width:412.4pt;height:247.45pt;rotation:315;z-index:-251656192;mso-position-horizontal-relative:margin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>
          <w:rPr>
            <w:noProof/>
            <w:lang w:eastAsia="zh-TW"/>
          </w:rPr>
          <w:pict>
            <v:shape id="PowerPlusWaterMarkObject357831064" o:spid="_x0000_s3891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626"/>
    <w:multiLevelType w:val="hybridMultilevel"/>
    <w:tmpl w:val="A412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1B0"/>
    <w:multiLevelType w:val="hybridMultilevel"/>
    <w:tmpl w:val="1780DC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B123EA6"/>
    <w:multiLevelType w:val="hybridMultilevel"/>
    <w:tmpl w:val="3FF4C8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BD5AD0"/>
    <w:multiLevelType w:val="hybridMultilevel"/>
    <w:tmpl w:val="E61EB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0117"/>
    <w:multiLevelType w:val="hybridMultilevel"/>
    <w:tmpl w:val="96D4EB72"/>
    <w:lvl w:ilvl="0" w:tplc="043229A8">
      <w:start w:val="1"/>
      <w:numFmt w:val="lowerLetter"/>
      <w:lvlText w:val="%1)"/>
      <w:lvlJc w:val="left"/>
      <w:pPr>
        <w:ind w:left="1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5">
    <w:nsid w:val="34B30150"/>
    <w:multiLevelType w:val="hybridMultilevel"/>
    <w:tmpl w:val="261C46E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437E7AEB"/>
    <w:multiLevelType w:val="hybridMultilevel"/>
    <w:tmpl w:val="BCFE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71DFC"/>
    <w:multiLevelType w:val="hybridMultilevel"/>
    <w:tmpl w:val="3B8A88D2"/>
    <w:lvl w:ilvl="0" w:tplc="657CDE9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751DD"/>
    <w:multiLevelType w:val="hybridMultilevel"/>
    <w:tmpl w:val="03622642"/>
    <w:lvl w:ilvl="0" w:tplc="F422795A">
      <w:start w:val="5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F533B3"/>
    <w:multiLevelType w:val="hybridMultilevel"/>
    <w:tmpl w:val="D8584A12"/>
    <w:lvl w:ilvl="0" w:tplc="22487BA4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FDE2B2E"/>
    <w:multiLevelType w:val="hybridMultilevel"/>
    <w:tmpl w:val="9086E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502C22"/>
    <w:multiLevelType w:val="hybridMultilevel"/>
    <w:tmpl w:val="A58C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17929"/>
    <w:multiLevelType w:val="hybridMultilevel"/>
    <w:tmpl w:val="D62A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817D4"/>
    <w:multiLevelType w:val="hybridMultilevel"/>
    <w:tmpl w:val="9E7C7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8A07F9"/>
    <w:multiLevelType w:val="hybridMultilevel"/>
    <w:tmpl w:val="EEC6D62E"/>
    <w:lvl w:ilvl="0" w:tplc="F7505B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C1E16"/>
    <w:multiLevelType w:val="hybridMultilevel"/>
    <w:tmpl w:val="3D5C6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92E61B4"/>
    <w:multiLevelType w:val="hybridMultilevel"/>
    <w:tmpl w:val="26782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E21FF9"/>
    <w:multiLevelType w:val="hybridMultilevel"/>
    <w:tmpl w:val="8AB49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065C3"/>
    <w:multiLevelType w:val="hybridMultilevel"/>
    <w:tmpl w:val="763E825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75980B1C"/>
    <w:multiLevelType w:val="hybridMultilevel"/>
    <w:tmpl w:val="A8A06DB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2"/>
  </w:num>
  <w:num w:numId="8">
    <w:abstractNumId w:val="13"/>
  </w:num>
  <w:num w:numId="9">
    <w:abstractNumId w:val="14"/>
  </w:num>
  <w:num w:numId="10">
    <w:abstractNumId w:val="4"/>
  </w:num>
  <w:num w:numId="11">
    <w:abstractNumId w:val="6"/>
  </w:num>
  <w:num w:numId="12">
    <w:abstractNumId w:val="18"/>
  </w:num>
  <w:num w:numId="13">
    <w:abstractNumId w:val="19"/>
  </w:num>
  <w:num w:numId="14">
    <w:abstractNumId w:val="0"/>
  </w:num>
  <w:num w:numId="15">
    <w:abstractNumId w:val="16"/>
  </w:num>
  <w:num w:numId="16">
    <w:abstractNumId w:val="15"/>
  </w:num>
  <w:num w:numId="17">
    <w:abstractNumId w:val="12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8917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D2"/>
    <w:rsid w:val="0000091D"/>
    <w:rsid w:val="0000246F"/>
    <w:rsid w:val="00026F23"/>
    <w:rsid w:val="00030321"/>
    <w:rsid w:val="0004721A"/>
    <w:rsid w:val="000520AA"/>
    <w:rsid w:val="00067C50"/>
    <w:rsid w:val="000714F7"/>
    <w:rsid w:val="000738BE"/>
    <w:rsid w:val="0007458B"/>
    <w:rsid w:val="00074633"/>
    <w:rsid w:val="00074EAF"/>
    <w:rsid w:val="000811A5"/>
    <w:rsid w:val="000A053F"/>
    <w:rsid w:val="000B4585"/>
    <w:rsid w:val="000B7443"/>
    <w:rsid w:val="000C2D4E"/>
    <w:rsid w:val="000C402F"/>
    <w:rsid w:val="000E4594"/>
    <w:rsid w:val="000F5B0A"/>
    <w:rsid w:val="001251AC"/>
    <w:rsid w:val="00153FAB"/>
    <w:rsid w:val="00155606"/>
    <w:rsid w:val="001717E2"/>
    <w:rsid w:val="00193659"/>
    <w:rsid w:val="001A184B"/>
    <w:rsid w:val="001A1B70"/>
    <w:rsid w:val="001B2A2C"/>
    <w:rsid w:val="001D0FA9"/>
    <w:rsid w:val="001D2186"/>
    <w:rsid w:val="001E7C6B"/>
    <w:rsid w:val="001F2F4C"/>
    <w:rsid w:val="001F4826"/>
    <w:rsid w:val="001F4F29"/>
    <w:rsid w:val="00205287"/>
    <w:rsid w:val="002132A9"/>
    <w:rsid w:val="002224BD"/>
    <w:rsid w:val="00242549"/>
    <w:rsid w:val="00251010"/>
    <w:rsid w:val="0026397A"/>
    <w:rsid w:val="002753AC"/>
    <w:rsid w:val="00277955"/>
    <w:rsid w:val="00280D3E"/>
    <w:rsid w:val="002A0DC1"/>
    <w:rsid w:val="002B5CC5"/>
    <w:rsid w:val="002B5EED"/>
    <w:rsid w:val="002C0E28"/>
    <w:rsid w:val="002C2237"/>
    <w:rsid w:val="002D1F26"/>
    <w:rsid w:val="002D40DE"/>
    <w:rsid w:val="002E2A1D"/>
    <w:rsid w:val="002F6923"/>
    <w:rsid w:val="002F6D92"/>
    <w:rsid w:val="003012F6"/>
    <w:rsid w:val="00325175"/>
    <w:rsid w:val="00342A9D"/>
    <w:rsid w:val="003501B4"/>
    <w:rsid w:val="0035734C"/>
    <w:rsid w:val="003600F8"/>
    <w:rsid w:val="00372EE3"/>
    <w:rsid w:val="00383C15"/>
    <w:rsid w:val="00386221"/>
    <w:rsid w:val="00392DAF"/>
    <w:rsid w:val="00396A8C"/>
    <w:rsid w:val="003A6FC7"/>
    <w:rsid w:val="003C46BB"/>
    <w:rsid w:val="003E6C96"/>
    <w:rsid w:val="003F32F4"/>
    <w:rsid w:val="00400769"/>
    <w:rsid w:val="00406B65"/>
    <w:rsid w:val="00416532"/>
    <w:rsid w:val="00430D0C"/>
    <w:rsid w:val="00436B66"/>
    <w:rsid w:val="00441266"/>
    <w:rsid w:val="00454C2B"/>
    <w:rsid w:val="00457DFC"/>
    <w:rsid w:val="004776FD"/>
    <w:rsid w:val="00485112"/>
    <w:rsid w:val="00494952"/>
    <w:rsid w:val="004958F1"/>
    <w:rsid w:val="004A1FAC"/>
    <w:rsid w:val="004A280F"/>
    <w:rsid w:val="004C4236"/>
    <w:rsid w:val="004C76EB"/>
    <w:rsid w:val="004E17FA"/>
    <w:rsid w:val="004F2B2E"/>
    <w:rsid w:val="004F421F"/>
    <w:rsid w:val="00511D28"/>
    <w:rsid w:val="00521626"/>
    <w:rsid w:val="005225BA"/>
    <w:rsid w:val="005748E3"/>
    <w:rsid w:val="00595902"/>
    <w:rsid w:val="005969C9"/>
    <w:rsid w:val="005977F0"/>
    <w:rsid w:val="005B721F"/>
    <w:rsid w:val="005C4C1C"/>
    <w:rsid w:val="005D1C1B"/>
    <w:rsid w:val="005D74C8"/>
    <w:rsid w:val="005E32F3"/>
    <w:rsid w:val="0060320D"/>
    <w:rsid w:val="006155D7"/>
    <w:rsid w:val="00640B18"/>
    <w:rsid w:val="00641088"/>
    <w:rsid w:val="006464D1"/>
    <w:rsid w:val="00646F0E"/>
    <w:rsid w:val="00650DA9"/>
    <w:rsid w:val="00663D1D"/>
    <w:rsid w:val="00670F77"/>
    <w:rsid w:val="00674917"/>
    <w:rsid w:val="00676967"/>
    <w:rsid w:val="006A3245"/>
    <w:rsid w:val="006B2663"/>
    <w:rsid w:val="006B50C0"/>
    <w:rsid w:val="006C5A6A"/>
    <w:rsid w:val="00721981"/>
    <w:rsid w:val="00727475"/>
    <w:rsid w:val="0073000C"/>
    <w:rsid w:val="00735E43"/>
    <w:rsid w:val="0074771E"/>
    <w:rsid w:val="00750ED2"/>
    <w:rsid w:val="0076751C"/>
    <w:rsid w:val="00786D98"/>
    <w:rsid w:val="00787544"/>
    <w:rsid w:val="00791B2C"/>
    <w:rsid w:val="007D0AB5"/>
    <w:rsid w:val="007D384B"/>
    <w:rsid w:val="007E15CB"/>
    <w:rsid w:val="00802D1D"/>
    <w:rsid w:val="0080495B"/>
    <w:rsid w:val="00805C60"/>
    <w:rsid w:val="008237DE"/>
    <w:rsid w:val="00823FE1"/>
    <w:rsid w:val="008453CD"/>
    <w:rsid w:val="008546C3"/>
    <w:rsid w:val="00855416"/>
    <w:rsid w:val="00881221"/>
    <w:rsid w:val="008821A3"/>
    <w:rsid w:val="0089725C"/>
    <w:rsid w:val="00897EFF"/>
    <w:rsid w:val="008B0574"/>
    <w:rsid w:val="008B4538"/>
    <w:rsid w:val="008C7FFA"/>
    <w:rsid w:val="008D2820"/>
    <w:rsid w:val="008D4E1B"/>
    <w:rsid w:val="008D7B34"/>
    <w:rsid w:val="008E010C"/>
    <w:rsid w:val="008E6E27"/>
    <w:rsid w:val="009236B3"/>
    <w:rsid w:val="00927C5F"/>
    <w:rsid w:val="0093248A"/>
    <w:rsid w:val="009331A0"/>
    <w:rsid w:val="00935D64"/>
    <w:rsid w:val="00945C6E"/>
    <w:rsid w:val="00957D58"/>
    <w:rsid w:val="009610AD"/>
    <w:rsid w:val="00974393"/>
    <w:rsid w:val="00987AA7"/>
    <w:rsid w:val="00996A5D"/>
    <w:rsid w:val="009A1081"/>
    <w:rsid w:val="009A68C0"/>
    <w:rsid w:val="009C4341"/>
    <w:rsid w:val="009D01FC"/>
    <w:rsid w:val="009F6C18"/>
    <w:rsid w:val="00A006A3"/>
    <w:rsid w:val="00A07CC3"/>
    <w:rsid w:val="00A17A89"/>
    <w:rsid w:val="00A27DDD"/>
    <w:rsid w:val="00A5739B"/>
    <w:rsid w:val="00A678C3"/>
    <w:rsid w:val="00A85030"/>
    <w:rsid w:val="00A87C90"/>
    <w:rsid w:val="00AB4F45"/>
    <w:rsid w:val="00AB5B26"/>
    <w:rsid w:val="00AC1491"/>
    <w:rsid w:val="00AC1D5C"/>
    <w:rsid w:val="00AD6B5A"/>
    <w:rsid w:val="00AE1E1B"/>
    <w:rsid w:val="00AE2822"/>
    <w:rsid w:val="00AE31AA"/>
    <w:rsid w:val="00AF45E3"/>
    <w:rsid w:val="00AF6143"/>
    <w:rsid w:val="00B164A4"/>
    <w:rsid w:val="00B166F4"/>
    <w:rsid w:val="00B33652"/>
    <w:rsid w:val="00B33F45"/>
    <w:rsid w:val="00B53D1D"/>
    <w:rsid w:val="00B65358"/>
    <w:rsid w:val="00B86224"/>
    <w:rsid w:val="00BA300D"/>
    <w:rsid w:val="00BA3C8B"/>
    <w:rsid w:val="00BC1E82"/>
    <w:rsid w:val="00BD1F13"/>
    <w:rsid w:val="00BD5C8E"/>
    <w:rsid w:val="00BF2FF5"/>
    <w:rsid w:val="00C06CD5"/>
    <w:rsid w:val="00C112A1"/>
    <w:rsid w:val="00C11800"/>
    <w:rsid w:val="00C14323"/>
    <w:rsid w:val="00C6273F"/>
    <w:rsid w:val="00C671CC"/>
    <w:rsid w:val="00C7371B"/>
    <w:rsid w:val="00C76398"/>
    <w:rsid w:val="00C80FFE"/>
    <w:rsid w:val="00C8578F"/>
    <w:rsid w:val="00C87C9A"/>
    <w:rsid w:val="00C94318"/>
    <w:rsid w:val="00CA713E"/>
    <w:rsid w:val="00CC5FC9"/>
    <w:rsid w:val="00CC7F51"/>
    <w:rsid w:val="00CD6E54"/>
    <w:rsid w:val="00CE05EA"/>
    <w:rsid w:val="00CF06D8"/>
    <w:rsid w:val="00D02CDB"/>
    <w:rsid w:val="00D174D4"/>
    <w:rsid w:val="00D47390"/>
    <w:rsid w:val="00D96193"/>
    <w:rsid w:val="00D971A8"/>
    <w:rsid w:val="00D97C2D"/>
    <w:rsid w:val="00DA1075"/>
    <w:rsid w:val="00DA30FD"/>
    <w:rsid w:val="00DA36E9"/>
    <w:rsid w:val="00DB7129"/>
    <w:rsid w:val="00DC3950"/>
    <w:rsid w:val="00DD5320"/>
    <w:rsid w:val="00DD7143"/>
    <w:rsid w:val="00DE3E9E"/>
    <w:rsid w:val="00E37E4A"/>
    <w:rsid w:val="00E43148"/>
    <w:rsid w:val="00E60FE6"/>
    <w:rsid w:val="00E67810"/>
    <w:rsid w:val="00E9715D"/>
    <w:rsid w:val="00EC02E0"/>
    <w:rsid w:val="00EC397F"/>
    <w:rsid w:val="00EE5842"/>
    <w:rsid w:val="00F106B1"/>
    <w:rsid w:val="00F12986"/>
    <w:rsid w:val="00F47C25"/>
    <w:rsid w:val="00F92D11"/>
    <w:rsid w:val="00FA0D5B"/>
    <w:rsid w:val="00FA150F"/>
    <w:rsid w:val="00FA15AC"/>
    <w:rsid w:val="00FA1A20"/>
    <w:rsid w:val="00FA39A0"/>
    <w:rsid w:val="00FB2D5B"/>
    <w:rsid w:val="00FB40CC"/>
    <w:rsid w:val="00FC3DF0"/>
    <w:rsid w:val="00FC4F5B"/>
    <w:rsid w:val="00FE654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D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2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0"/>
    <w:rPr>
      <w:sz w:val="0"/>
      <w:szCs w:val="0"/>
    </w:rPr>
  </w:style>
  <w:style w:type="character" w:customStyle="1" w:styleId="EmailStyle17">
    <w:name w:val="EmailStyle17"/>
    <w:basedOn w:val="DefaultParagraphFont"/>
    <w:uiPriority w:val="99"/>
    <w:semiHidden/>
    <w:rsid w:val="00AE1E1B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7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143"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7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143"/>
    <w:rPr>
      <w:rFonts w:ascii="Garamond" w:hAnsi="Garamon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6B3"/>
    <w:pPr>
      <w:ind w:left="720"/>
    </w:pPr>
  </w:style>
  <w:style w:type="table" w:styleId="TableGrid">
    <w:name w:val="Table Grid"/>
    <w:basedOn w:val="TableNormal"/>
    <w:uiPriority w:val="59"/>
    <w:rsid w:val="00646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D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2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0"/>
    <w:rPr>
      <w:sz w:val="0"/>
      <w:szCs w:val="0"/>
    </w:rPr>
  </w:style>
  <w:style w:type="character" w:customStyle="1" w:styleId="EmailStyle17">
    <w:name w:val="EmailStyle17"/>
    <w:basedOn w:val="DefaultParagraphFont"/>
    <w:uiPriority w:val="99"/>
    <w:semiHidden/>
    <w:rsid w:val="00AE1E1B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7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143"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7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143"/>
    <w:rPr>
      <w:rFonts w:ascii="Garamond" w:hAnsi="Garamond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6B3"/>
    <w:pPr>
      <w:ind w:left="720"/>
    </w:pPr>
  </w:style>
  <w:style w:type="table" w:styleId="TableGrid">
    <w:name w:val="Table Grid"/>
    <w:basedOn w:val="TableNormal"/>
    <w:uiPriority w:val="59"/>
    <w:rsid w:val="00646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3F89-A836-4ED1-9D1B-C86F8D4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湕癩牥楳祴漠⁦慂瑬浩牯e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updater</cp:lastModifiedBy>
  <cp:revision>2</cp:revision>
  <cp:lastPrinted>2011-10-31T14:34:00Z</cp:lastPrinted>
  <dcterms:created xsi:type="dcterms:W3CDTF">2013-08-29T20:46:00Z</dcterms:created>
  <dcterms:modified xsi:type="dcterms:W3CDTF">2013-08-29T20:46:00Z</dcterms:modified>
</cp:coreProperties>
</file>