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72AA" w14:textId="77777777" w:rsidR="00130595" w:rsidRDefault="00130595" w:rsidP="00130595">
      <w:pPr>
        <w:spacing w:after="0"/>
        <w:jc w:val="center"/>
        <w:rPr>
          <w:b/>
        </w:rPr>
      </w:pPr>
      <w:bookmarkStart w:id="0" w:name="_GoBack"/>
      <w:bookmarkEnd w:id="0"/>
    </w:p>
    <w:p w14:paraId="2ACE713F" w14:textId="3F047621" w:rsidR="00F241B1" w:rsidRPr="0000652F" w:rsidRDefault="0067631A" w:rsidP="00130595">
      <w:pPr>
        <w:spacing w:after="0"/>
        <w:jc w:val="center"/>
        <w:rPr>
          <w:b/>
          <w:sz w:val="28"/>
          <w:szCs w:val="28"/>
        </w:rPr>
      </w:pPr>
      <w:r w:rsidRPr="0000652F">
        <w:rPr>
          <w:b/>
          <w:sz w:val="28"/>
          <w:szCs w:val="28"/>
        </w:rPr>
        <w:t xml:space="preserve">Temporary </w:t>
      </w:r>
      <w:r w:rsidR="00095688" w:rsidRPr="0000652F">
        <w:rPr>
          <w:b/>
          <w:sz w:val="28"/>
          <w:szCs w:val="28"/>
        </w:rPr>
        <w:t>Re</w:t>
      </w:r>
      <w:r w:rsidRPr="0000652F">
        <w:rPr>
          <w:b/>
          <w:sz w:val="28"/>
          <w:szCs w:val="28"/>
        </w:rPr>
        <w:t>cruitment Guidelines During COVID-19</w:t>
      </w:r>
    </w:p>
    <w:p w14:paraId="2443D47F" w14:textId="02BBB808" w:rsidR="008271B6" w:rsidRDefault="00357796" w:rsidP="00130595">
      <w:pPr>
        <w:spacing w:after="0"/>
        <w:jc w:val="center"/>
      </w:pPr>
      <w:r>
        <w:t>4/1</w:t>
      </w:r>
      <w:r w:rsidR="0067631A">
        <w:t>/2020</w:t>
      </w:r>
    </w:p>
    <w:p w14:paraId="71F11D3B" w14:textId="77777777" w:rsidR="008C7724" w:rsidRDefault="008C7724" w:rsidP="008C7724">
      <w:pPr>
        <w:jc w:val="center"/>
      </w:pPr>
    </w:p>
    <w:p w14:paraId="0E620C4E" w14:textId="77777777" w:rsidR="00357796" w:rsidRDefault="009F3FD2" w:rsidP="00D47253">
      <w:pPr>
        <w:rPr>
          <w:rFonts w:ascii="Calibri" w:eastAsia="Times New Roman" w:hAnsi="Calibri" w:cs="Calibri"/>
          <w:color w:val="000000"/>
        </w:rPr>
      </w:pPr>
      <w:r>
        <w:t xml:space="preserve">The majority of </w:t>
      </w:r>
      <w:r w:rsidR="00F874C8">
        <w:t xml:space="preserve">current </w:t>
      </w:r>
      <w:hyperlink r:id="rId5" w:history="1">
        <w:r w:rsidR="00F874C8" w:rsidRPr="00F874C8">
          <w:rPr>
            <w:rStyle w:val="Hyperlink"/>
          </w:rPr>
          <w:t>recruitment steps</w:t>
        </w:r>
      </w:hyperlink>
      <w:r w:rsidR="00F874C8">
        <w:t xml:space="preserve"> </w:t>
      </w:r>
      <w:r>
        <w:t>are still in place</w:t>
      </w:r>
      <w:r w:rsidR="00C4762B">
        <w:t xml:space="preserve"> during </w:t>
      </w:r>
      <w:r w:rsidR="00357796">
        <w:rPr>
          <w:rFonts w:ascii="Calibri" w:eastAsia="Times New Roman" w:hAnsi="Calibri" w:cs="Calibri"/>
          <w:color w:val="000000"/>
        </w:rPr>
        <w:t>this period of online education and remote work.</w:t>
      </w:r>
    </w:p>
    <w:p w14:paraId="6F403802" w14:textId="0FC4DD14" w:rsidR="00D47253" w:rsidRDefault="00F16430" w:rsidP="00D47253">
      <w:r w:rsidRPr="00014F40">
        <w:rPr>
          <w:b/>
        </w:rPr>
        <w:t>Step</w:t>
      </w:r>
      <w:r w:rsidR="00177743" w:rsidRPr="00014F40">
        <w:rPr>
          <w:b/>
        </w:rPr>
        <w:t>s</w:t>
      </w:r>
      <w:r w:rsidRPr="00014F40">
        <w:rPr>
          <w:b/>
        </w:rPr>
        <w:t xml:space="preserve"> 1</w:t>
      </w:r>
      <w:r w:rsidR="00801F38" w:rsidRPr="00014F40">
        <w:rPr>
          <w:b/>
        </w:rPr>
        <w:t>-3</w:t>
      </w:r>
      <w:r w:rsidR="005672F7">
        <w:t xml:space="preserve"> (remain the same):</w:t>
      </w:r>
    </w:p>
    <w:p w14:paraId="6E7F24C4" w14:textId="0961068F" w:rsidR="00D47253" w:rsidRDefault="005C32DB" w:rsidP="00D47253">
      <w:pPr>
        <w:pStyle w:val="ListParagraph"/>
        <w:numPr>
          <w:ilvl w:val="0"/>
          <w:numId w:val="6"/>
        </w:numPr>
      </w:pPr>
      <w:r>
        <w:t>Hiring exception approval from the</w:t>
      </w:r>
      <w:r w:rsidR="009D6C0F">
        <w:t xml:space="preserve"> P</w:t>
      </w:r>
      <w:r w:rsidR="006B506F">
        <w:t>resident remain</w:t>
      </w:r>
      <w:r w:rsidR="00F874C8">
        <w:t>s</w:t>
      </w:r>
      <w:r>
        <w:t xml:space="preserve"> a requirement for regular faculty and staff positions and C2 staff positions, unless the position</w:t>
      </w:r>
      <w:r w:rsidR="00550527">
        <w:t>s</w:t>
      </w:r>
      <w:r>
        <w:t xml:space="preserve"> are 100% grant or externally funded.</w:t>
      </w:r>
      <w:r w:rsidR="009D6C0F">
        <w:t xml:space="preserve">  </w:t>
      </w:r>
    </w:p>
    <w:p w14:paraId="20EDD116" w14:textId="4DE262AC" w:rsidR="0000652F" w:rsidRDefault="009649E7" w:rsidP="00D47253">
      <w:pPr>
        <w:pStyle w:val="ListParagraph"/>
        <w:numPr>
          <w:ilvl w:val="0"/>
          <w:numId w:val="6"/>
        </w:numPr>
      </w:pPr>
      <w:r>
        <w:t xml:space="preserve">Information still required </w:t>
      </w:r>
      <w:r w:rsidRPr="004D4972">
        <w:rPr>
          <w:b/>
        </w:rPr>
        <w:t>prior</w:t>
      </w:r>
      <w:r>
        <w:t xml:space="preserve"> to </w:t>
      </w:r>
      <w:r w:rsidR="0000652F">
        <w:t xml:space="preserve">a Hiring Manager </w:t>
      </w:r>
      <w:r>
        <w:t>submitting a</w:t>
      </w:r>
      <w:r w:rsidR="0000652F">
        <w:t xml:space="preserve"> job</w:t>
      </w:r>
      <w:r>
        <w:t xml:space="preserve"> opening request in PeopleSoft include:</w:t>
      </w:r>
    </w:p>
    <w:p w14:paraId="2E05CF83" w14:textId="77B98A93" w:rsidR="0000652F" w:rsidRDefault="0000652F" w:rsidP="0000652F">
      <w:pPr>
        <w:pStyle w:val="ListParagraph"/>
        <w:numPr>
          <w:ilvl w:val="1"/>
          <w:numId w:val="6"/>
        </w:numPr>
      </w:pPr>
      <w:r>
        <w:t>Current position description</w:t>
      </w:r>
    </w:p>
    <w:p w14:paraId="77FBDC49" w14:textId="47595CFA" w:rsidR="0000652F" w:rsidRDefault="0000652F" w:rsidP="0000652F">
      <w:pPr>
        <w:pStyle w:val="ListParagraph"/>
        <w:numPr>
          <w:ilvl w:val="1"/>
          <w:numId w:val="6"/>
        </w:numPr>
      </w:pPr>
      <w:r>
        <w:t>Approved position number</w:t>
      </w:r>
    </w:p>
    <w:p w14:paraId="0B5F804E" w14:textId="77777777" w:rsidR="0000652F" w:rsidRDefault="0000652F" w:rsidP="0000652F">
      <w:pPr>
        <w:pStyle w:val="ListParagraph"/>
        <w:numPr>
          <w:ilvl w:val="1"/>
          <w:numId w:val="6"/>
        </w:numPr>
      </w:pPr>
      <w:r>
        <w:t>A</w:t>
      </w:r>
      <w:r w:rsidR="009D6C0F">
        <w:t>pproved funding and</w:t>
      </w:r>
      <w:r>
        <w:t xml:space="preserve"> leadership approval</w:t>
      </w:r>
    </w:p>
    <w:p w14:paraId="3D55E1DF" w14:textId="6F427624" w:rsidR="00D47253" w:rsidRDefault="0000652F" w:rsidP="0000652F">
      <w:pPr>
        <w:pStyle w:val="ListParagraph"/>
        <w:numPr>
          <w:ilvl w:val="1"/>
          <w:numId w:val="6"/>
        </w:numPr>
      </w:pPr>
      <w:r>
        <w:t>A</w:t>
      </w:r>
      <w:r w:rsidR="009D6C0F">
        <w:t>ppro</w:t>
      </w:r>
      <w:r w:rsidR="00801F38">
        <w:t xml:space="preserve">ved hiring range salary </w:t>
      </w:r>
    </w:p>
    <w:p w14:paraId="6CDAB2DF" w14:textId="290C1207" w:rsidR="00D47253" w:rsidRDefault="00E05FF8" w:rsidP="00D47253">
      <w:pPr>
        <w:pStyle w:val="ListParagraph"/>
        <w:numPr>
          <w:ilvl w:val="0"/>
          <w:numId w:val="6"/>
        </w:numPr>
      </w:pPr>
      <w:r>
        <w:t>The recruiter continues to validate</w:t>
      </w:r>
      <w:r w:rsidR="00F874C8">
        <w:t xml:space="preserve"> required</w:t>
      </w:r>
      <w:r>
        <w:t xml:space="preserve"> information and approvals during these steps.</w:t>
      </w:r>
    </w:p>
    <w:p w14:paraId="526E6575" w14:textId="227406CA" w:rsidR="00D47253" w:rsidRDefault="00D47253" w:rsidP="00D47253">
      <w:r w:rsidRPr="00014F40">
        <w:rPr>
          <w:b/>
        </w:rPr>
        <w:t>Step 4</w:t>
      </w:r>
      <w:r w:rsidR="009F0A40">
        <w:t xml:space="preserve"> (</w:t>
      </w:r>
      <w:r w:rsidR="009F0A40" w:rsidRPr="00177743">
        <w:rPr>
          <w:b/>
          <w:color w:val="C00000"/>
        </w:rPr>
        <w:t>modified</w:t>
      </w:r>
      <w:r w:rsidR="009F0A40">
        <w:t>)</w:t>
      </w:r>
      <w:r>
        <w:t>:</w:t>
      </w:r>
    </w:p>
    <w:p w14:paraId="44EC1DE3" w14:textId="77777777" w:rsidR="00D47253" w:rsidRDefault="00550527" w:rsidP="00D47253">
      <w:pPr>
        <w:pStyle w:val="ListParagraph"/>
        <w:numPr>
          <w:ilvl w:val="0"/>
          <w:numId w:val="7"/>
        </w:numPr>
      </w:pPr>
      <w:r>
        <w:t>The</w:t>
      </w:r>
      <w:r w:rsidR="009F3FD2">
        <w:t xml:space="preserve"> </w:t>
      </w:r>
      <w:r>
        <w:t>Recruiter continues</w:t>
      </w:r>
      <w:r w:rsidR="009F3FD2">
        <w:t xml:space="preserve"> to post vacancy announcements, screen and route applications for regular and Contingent II staff positions, and route unscreened applications for faculty a</w:t>
      </w:r>
      <w:r w:rsidR="00D47253">
        <w:t xml:space="preserve">nd Contingent I staff positions.  </w:t>
      </w:r>
    </w:p>
    <w:p w14:paraId="6BE65D9F" w14:textId="0FFF9EA2" w:rsidR="009F3FD2" w:rsidRDefault="00D47253" w:rsidP="00D47253">
      <w:pPr>
        <w:pStyle w:val="ListParagraph"/>
        <w:numPr>
          <w:ilvl w:val="0"/>
          <w:numId w:val="7"/>
        </w:numPr>
      </w:pPr>
      <w:r>
        <w:t>D</w:t>
      </w:r>
      <w:r w:rsidR="009F3FD2">
        <w:t xml:space="preserve">ue to the current COVID-19 related events, </w:t>
      </w:r>
      <w:r w:rsidR="00DB6D89">
        <w:t xml:space="preserve">in person interviews </w:t>
      </w:r>
      <w:r w:rsidR="00F874C8">
        <w:t>will not be held</w:t>
      </w:r>
      <w:r w:rsidR="00DB6D89">
        <w:t xml:space="preserve"> at this time.  </w:t>
      </w:r>
      <w:r w:rsidR="005556D0">
        <w:t>H</w:t>
      </w:r>
      <w:r w:rsidR="00F874C8">
        <w:t>iring M</w:t>
      </w:r>
      <w:r w:rsidR="00DB6D89">
        <w:t>anagers</w:t>
      </w:r>
      <w:r w:rsidR="005556D0">
        <w:t>/Selection Committees</w:t>
      </w:r>
      <w:r w:rsidR="00DB6D89">
        <w:t xml:space="preserve"> </w:t>
      </w:r>
      <w:r w:rsidR="005556D0">
        <w:t xml:space="preserve">are encouraged to </w:t>
      </w:r>
      <w:r w:rsidR="00DB6D89">
        <w:t xml:space="preserve">use a web-based meeting application such as ZOOM or Skype to complete interviews.  </w:t>
      </w:r>
    </w:p>
    <w:p w14:paraId="0439A18F" w14:textId="2A08C851" w:rsidR="009F0A40" w:rsidRDefault="009F0A40" w:rsidP="009F0A40">
      <w:r w:rsidRPr="00014F40">
        <w:rPr>
          <w:b/>
        </w:rPr>
        <w:t>Step 5</w:t>
      </w:r>
      <w:r>
        <w:t xml:space="preserve"> (remains the same):</w:t>
      </w:r>
    </w:p>
    <w:p w14:paraId="7E94EE96" w14:textId="597C6AA5" w:rsidR="009F0A40" w:rsidRDefault="00270138" w:rsidP="009F0A40">
      <w:pPr>
        <w:pStyle w:val="ListParagraph"/>
        <w:numPr>
          <w:ilvl w:val="0"/>
          <w:numId w:val="9"/>
        </w:numPr>
        <w:rPr>
          <w:rFonts w:cstheme="minorHAnsi"/>
        </w:rPr>
      </w:pPr>
      <w:r w:rsidRPr="00526A7C">
        <w:rPr>
          <w:rFonts w:cstheme="minorHAnsi"/>
        </w:rPr>
        <w:t xml:space="preserve">The </w:t>
      </w:r>
      <w:r w:rsidR="00F874C8">
        <w:rPr>
          <w:rFonts w:cstheme="minorHAnsi"/>
        </w:rPr>
        <w:t>Hiring M</w:t>
      </w:r>
      <w:r w:rsidR="009F0A40" w:rsidRPr="00526A7C">
        <w:rPr>
          <w:rFonts w:cstheme="minorHAnsi"/>
        </w:rPr>
        <w:t>anager continues to conducts reference checks</w:t>
      </w:r>
      <w:r w:rsidR="00F874C8">
        <w:rPr>
          <w:rFonts w:cstheme="minorHAnsi"/>
        </w:rPr>
        <w:t>.</w:t>
      </w:r>
    </w:p>
    <w:p w14:paraId="7359ABC7" w14:textId="5C99C3C7" w:rsidR="00177743" w:rsidRPr="00526A7C" w:rsidRDefault="00177743" w:rsidP="009F0A4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The Hiring team continues to </w:t>
      </w:r>
      <w:r w:rsidR="009B3717">
        <w:rPr>
          <w:rFonts w:cstheme="minorHAnsi"/>
        </w:rPr>
        <w:t>complete</w:t>
      </w:r>
      <w:r>
        <w:rPr>
          <w:rFonts w:cstheme="minorHAnsi"/>
        </w:rPr>
        <w:t xml:space="preserve"> interview evaluations</w:t>
      </w:r>
      <w:r w:rsidR="00F874C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DACC28B" w14:textId="50FA80EC" w:rsidR="00270138" w:rsidRPr="00526A7C" w:rsidRDefault="00270138" w:rsidP="009F0A40">
      <w:pPr>
        <w:pStyle w:val="ListParagraph"/>
        <w:numPr>
          <w:ilvl w:val="0"/>
          <w:numId w:val="9"/>
        </w:numPr>
        <w:rPr>
          <w:rFonts w:cstheme="minorHAnsi"/>
        </w:rPr>
      </w:pPr>
      <w:r w:rsidRPr="00526A7C">
        <w:rPr>
          <w:rFonts w:cstheme="minorHAnsi"/>
        </w:rPr>
        <w:t xml:space="preserve">The </w:t>
      </w:r>
      <w:r w:rsidR="00F874C8">
        <w:rPr>
          <w:rFonts w:cstheme="minorHAnsi"/>
          <w:shd w:val="clear" w:color="auto" w:fill="FFFFFF"/>
        </w:rPr>
        <w:t>Hiring M</w:t>
      </w:r>
      <w:r w:rsidRPr="00526A7C">
        <w:rPr>
          <w:rFonts w:cstheme="minorHAnsi"/>
          <w:shd w:val="clear" w:color="auto" w:fill="FFFFFF"/>
        </w:rPr>
        <w:t>anager continues to discuss final salary and job offer details with the Recruiter.</w:t>
      </w:r>
    </w:p>
    <w:p w14:paraId="79795D22" w14:textId="11F89CD6" w:rsidR="00270138" w:rsidRPr="00526A7C" w:rsidRDefault="00270138" w:rsidP="00270138">
      <w:pPr>
        <w:pStyle w:val="ListParagraph"/>
        <w:numPr>
          <w:ilvl w:val="1"/>
          <w:numId w:val="9"/>
        </w:numPr>
        <w:rPr>
          <w:rFonts w:cstheme="minorHAnsi"/>
        </w:rPr>
      </w:pPr>
      <w:r w:rsidRPr="00526A7C">
        <w:rPr>
          <w:rFonts w:cstheme="minorHAnsi"/>
          <w:shd w:val="clear" w:color="auto" w:fill="FFFFFF"/>
        </w:rPr>
        <w:t>For non-faculty hires, the Recruiter contacts the finalist with a verbal job offer</w:t>
      </w:r>
      <w:r w:rsidR="00F874C8">
        <w:rPr>
          <w:rFonts w:cstheme="minorHAnsi"/>
          <w:shd w:val="clear" w:color="auto" w:fill="FFFFFF"/>
        </w:rPr>
        <w:t>.</w:t>
      </w:r>
    </w:p>
    <w:p w14:paraId="2DF997C7" w14:textId="3FF6E500" w:rsidR="009F0A40" w:rsidRPr="008A6287" w:rsidRDefault="00270138" w:rsidP="00270138">
      <w:pPr>
        <w:pStyle w:val="ListParagraph"/>
        <w:numPr>
          <w:ilvl w:val="1"/>
          <w:numId w:val="9"/>
        </w:numPr>
        <w:rPr>
          <w:rFonts w:cstheme="minorHAnsi"/>
        </w:rPr>
      </w:pPr>
      <w:r w:rsidRPr="00526A7C">
        <w:rPr>
          <w:rFonts w:cstheme="minorHAnsi"/>
          <w:shd w:val="clear" w:color="auto" w:fill="FFFFFF"/>
        </w:rPr>
        <w:t>For faculty hires only, the Provost Office and/or delegate contacts the finalist with a verbal appointment offer.</w:t>
      </w:r>
    </w:p>
    <w:p w14:paraId="1FE81B63" w14:textId="18C8DC59" w:rsidR="008A6287" w:rsidRDefault="008A6287" w:rsidP="008A6287">
      <w:pPr>
        <w:rPr>
          <w:rFonts w:cstheme="minorHAnsi"/>
        </w:rPr>
      </w:pPr>
      <w:r w:rsidRPr="00014F40">
        <w:rPr>
          <w:rFonts w:cstheme="minorHAnsi"/>
          <w:b/>
        </w:rPr>
        <w:t>Step 6</w:t>
      </w:r>
      <w:r>
        <w:rPr>
          <w:rFonts w:cstheme="minorHAnsi"/>
        </w:rPr>
        <w:t xml:space="preserve"> (</w:t>
      </w:r>
      <w:r w:rsidRPr="008A6287">
        <w:rPr>
          <w:rFonts w:cstheme="minorHAnsi"/>
          <w:b/>
          <w:color w:val="C00000"/>
        </w:rPr>
        <w:t>modified</w:t>
      </w:r>
      <w:r>
        <w:rPr>
          <w:rFonts w:cstheme="minorHAnsi"/>
        </w:rPr>
        <w:t>):</w:t>
      </w:r>
    </w:p>
    <w:p w14:paraId="695DC4E4" w14:textId="564E740D" w:rsidR="00025688" w:rsidRDefault="00025688" w:rsidP="0002568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The Recruiter continues to work with </w:t>
      </w:r>
      <w:r w:rsidR="00F874C8">
        <w:rPr>
          <w:rFonts w:cstheme="minorHAnsi"/>
        </w:rPr>
        <w:t xml:space="preserve">the </w:t>
      </w:r>
      <w:r>
        <w:rPr>
          <w:rFonts w:cstheme="minorHAnsi"/>
        </w:rPr>
        <w:t>Hiring Manager on</w:t>
      </w:r>
      <w:r w:rsidR="004D0647">
        <w:rPr>
          <w:rFonts w:cstheme="minorHAnsi"/>
        </w:rPr>
        <w:t xml:space="preserve"> the</w:t>
      </w:r>
      <w:r>
        <w:rPr>
          <w:rFonts w:cstheme="minorHAnsi"/>
        </w:rPr>
        <w:t xml:space="preserve"> offer letter</w:t>
      </w:r>
      <w:r w:rsidR="005556D0">
        <w:rPr>
          <w:rFonts w:cstheme="minorHAnsi"/>
        </w:rPr>
        <w:t xml:space="preserve"> and start date</w:t>
      </w:r>
      <w:r>
        <w:rPr>
          <w:rFonts w:cstheme="minorHAnsi"/>
        </w:rPr>
        <w:t xml:space="preserve"> for </w:t>
      </w:r>
      <w:r w:rsidR="004D0647">
        <w:rPr>
          <w:rFonts w:cstheme="minorHAnsi"/>
        </w:rPr>
        <w:t>the selected candidate.</w:t>
      </w:r>
    </w:p>
    <w:p w14:paraId="16377E35" w14:textId="340222EC" w:rsidR="0018572D" w:rsidRDefault="006D5C73" w:rsidP="0018572D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The</w:t>
      </w:r>
      <w:r w:rsidR="005556D0">
        <w:rPr>
          <w:rFonts w:cstheme="minorHAnsi"/>
        </w:rPr>
        <w:t xml:space="preserve"> start</w:t>
      </w:r>
      <w:r>
        <w:rPr>
          <w:rFonts w:cstheme="minorHAnsi"/>
        </w:rPr>
        <w:t xml:space="preserve"> date is determined </w:t>
      </w:r>
      <w:r w:rsidR="004D0647">
        <w:rPr>
          <w:rFonts w:cstheme="minorHAnsi"/>
        </w:rPr>
        <w:t>based on the following considerations</w:t>
      </w:r>
      <w:r w:rsidR="0018572D">
        <w:rPr>
          <w:rFonts w:cstheme="minorHAnsi"/>
        </w:rPr>
        <w:t>:</w:t>
      </w:r>
    </w:p>
    <w:p w14:paraId="31593E21" w14:textId="0E4CA18D" w:rsidR="0018572D" w:rsidRPr="0018572D" w:rsidRDefault="0018572D" w:rsidP="0018572D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Is the selected candidate a new hire or an existing employee at UB?</w:t>
      </w:r>
    </w:p>
    <w:p w14:paraId="6155BDA5" w14:textId="011C9DA8" w:rsidR="0018572D" w:rsidRPr="0018572D" w:rsidRDefault="0018572D" w:rsidP="0018572D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C</w:t>
      </w:r>
      <w:r w:rsidR="004D0647" w:rsidRPr="0018572D">
        <w:rPr>
          <w:rFonts w:cstheme="minorHAnsi"/>
        </w:rPr>
        <w:t xml:space="preserve">an </w:t>
      </w:r>
      <w:r>
        <w:rPr>
          <w:rFonts w:cstheme="minorHAnsi"/>
        </w:rPr>
        <w:t xml:space="preserve">the work </w:t>
      </w:r>
      <w:r w:rsidR="004D0647" w:rsidRPr="0018572D">
        <w:rPr>
          <w:rFonts w:cstheme="minorHAnsi"/>
        </w:rPr>
        <w:t>be done remotely</w:t>
      </w:r>
      <w:r w:rsidRPr="0018572D">
        <w:rPr>
          <w:rFonts w:cstheme="minorHAnsi"/>
        </w:rPr>
        <w:t>?</w:t>
      </w:r>
    </w:p>
    <w:p w14:paraId="4F007BF8" w14:textId="627EBD1D" w:rsidR="005556D0" w:rsidRDefault="0018572D" w:rsidP="005556D0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Can the candidate obtain equipment</w:t>
      </w:r>
      <w:r w:rsidR="00130595">
        <w:rPr>
          <w:rFonts w:cstheme="minorHAnsi"/>
        </w:rPr>
        <w:t>, resources</w:t>
      </w:r>
      <w:r>
        <w:rPr>
          <w:rFonts w:cstheme="minorHAnsi"/>
        </w:rPr>
        <w:t xml:space="preserve"> and tools needed for t</w:t>
      </w:r>
      <w:r w:rsidR="006D5C73">
        <w:rPr>
          <w:rFonts w:cstheme="minorHAnsi"/>
        </w:rPr>
        <w:t>he position while the</w:t>
      </w:r>
      <w:r>
        <w:rPr>
          <w:rFonts w:cstheme="minorHAnsi"/>
        </w:rPr>
        <w:t xml:space="preserve"> campus is </w:t>
      </w:r>
      <w:r w:rsidR="005556D0">
        <w:rPr>
          <w:rFonts w:cstheme="minorHAnsi"/>
        </w:rPr>
        <w:t xml:space="preserve">temporarily </w:t>
      </w:r>
      <w:r>
        <w:rPr>
          <w:rFonts w:cstheme="minorHAnsi"/>
        </w:rPr>
        <w:t>closed?</w:t>
      </w:r>
    </w:p>
    <w:p w14:paraId="6D855C87" w14:textId="77777777" w:rsidR="00357796" w:rsidRPr="00357796" w:rsidRDefault="00357796" w:rsidP="00357796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 w:rsidRPr="00357796">
        <w:rPr>
          <w:rFonts w:ascii="Calibri" w:eastAsia="Times New Roman" w:hAnsi="Calibri" w:cs="Calibri"/>
          <w:color w:val="000000"/>
        </w:rPr>
        <w:t>Can the department effectively onboard a new employee remotely?</w:t>
      </w:r>
    </w:p>
    <w:p w14:paraId="3329E4E4" w14:textId="303B91AB" w:rsidR="00357796" w:rsidRPr="005556D0" w:rsidRDefault="00357796" w:rsidP="00357796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ascii="Calibri" w:eastAsia="Times New Roman" w:hAnsi="Calibri" w:cs="Calibri"/>
          <w:color w:val="000000"/>
        </w:rPr>
        <w:t>Is the position critical to start to support distance learning or critical business operations?</w:t>
      </w:r>
    </w:p>
    <w:p w14:paraId="3BD267B0" w14:textId="77777777" w:rsidR="009B3717" w:rsidRDefault="009B3717" w:rsidP="009B3717">
      <w:pPr>
        <w:spacing w:after="0"/>
      </w:pPr>
    </w:p>
    <w:p w14:paraId="1B679B79" w14:textId="435180C9" w:rsidR="00014F40" w:rsidRPr="002D23E2" w:rsidRDefault="00014F40" w:rsidP="009B3717">
      <w:pPr>
        <w:spacing w:after="0"/>
        <w:rPr>
          <w:b/>
        </w:rPr>
      </w:pPr>
      <w:r w:rsidRPr="002D23E2">
        <w:rPr>
          <w:b/>
        </w:rPr>
        <w:t>Need Help</w:t>
      </w:r>
      <w:r w:rsidR="002D23E2">
        <w:rPr>
          <w:b/>
        </w:rPr>
        <w:t xml:space="preserve"> Recruiting a P</w:t>
      </w:r>
      <w:r w:rsidR="005556D0" w:rsidRPr="002D23E2">
        <w:rPr>
          <w:b/>
        </w:rPr>
        <w:t>osition</w:t>
      </w:r>
      <w:r w:rsidRPr="002D23E2">
        <w:rPr>
          <w:b/>
        </w:rPr>
        <w:t>?</w:t>
      </w:r>
    </w:p>
    <w:p w14:paraId="0BA21C82" w14:textId="2D19AAFD" w:rsidR="009B3717" w:rsidRPr="002D23E2" w:rsidRDefault="00130595" w:rsidP="009B3717">
      <w:pPr>
        <w:spacing w:after="0"/>
        <w:rPr>
          <w:rStyle w:val="Hyperlink"/>
        </w:rPr>
      </w:pPr>
      <w:r w:rsidRPr="002D23E2">
        <w:t>Recruitment</w:t>
      </w:r>
      <w:r w:rsidR="005556D0" w:rsidRPr="002D23E2">
        <w:t xml:space="preserve"> questions, contact </w:t>
      </w:r>
      <w:r w:rsidR="008C7724" w:rsidRPr="002D23E2">
        <w:t xml:space="preserve">Patrice Mason </w:t>
      </w:r>
      <w:r w:rsidR="005672F7" w:rsidRPr="002D23E2">
        <w:t xml:space="preserve">at </w:t>
      </w:r>
      <w:hyperlink r:id="rId6" w:history="1">
        <w:r w:rsidR="009B3717" w:rsidRPr="002D23E2">
          <w:rPr>
            <w:rStyle w:val="Hyperlink"/>
          </w:rPr>
          <w:t>pmason@ubalt.edu</w:t>
        </w:r>
      </w:hyperlink>
    </w:p>
    <w:p w14:paraId="44E692A1" w14:textId="4EC19DE5" w:rsidR="009B3717" w:rsidRPr="002D23E2" w:rsidRDefault="005556D0" w:rsidP="009B3717">
      <w:pPr>
        <w:spacing w:after="0"/>
        <w:rPr>
          <w:rStyle w:val="Hyperlink"/>
          <w:color w:val="auto"/>
          <w:u w:val="none"/>
        </w:rPr>
      </w:pPr>
      <w:r w:rsidRPr="002D23E2">
        <w:rPr>
          <w:rStyle w:val="Hyperlink"/>
          <w:color w:val="auto"/>
          <w:u w:val="none"/>
        </w:rPr>
        <w:t>Compensation</w:t>
      </w:r>
      <w:r w:rsidR="009B3717" w:rsidRPr="002D23E2">
        <w:rPr>
          <w:rStyle w:val="Hyperlink"/>
          <w:color w:val="auto"/>
          <w:u w:val="none"/>
        </w:rPr>
        <w:t xml:space="preserve"> questions</w:t>
      </w:r>
      <w:r w:rsidRPr="002D23E2">
        <w:rPr>
          <w:rStyle w:val="Hyperlink"/>
          <w:color w:val="auto"/>
          <w:u w:val="none"/>
        </w:rPr>
        <w:t xml:space="preserve">, contact </w:t>
      </w:r>
      <w:r w:rsidR="009B3717" w:rsidRPr="002D23E2">
        <w:rPr>
          <w:rStyle w:val="Hyperlink"/>
          <w:color w:val="auto"/>
          <w:u w:val="none"/>
        </w:rPr>
        <w:t xml:space="preserve">Erin Gleeson at </w:t>
      </w:r>
      <w:hyperlink r:id="rId7" w:history="1">
        <w:r w:rsidR="009B3717" w:rsidRPr="002D23E2">
          <w:rPr>
            <w:rStyle w:val="Hyperlink"/>
          </w:rPr>
          <w:t>egleeson@ubalt.edu</w:t>
        </w:r>
      </w:hyperlink>
    </w:p>
    <w:p w14:paraId="6FF035C9" w14:textId="70953D03" w:rsidR="00A2756F" w:rsidRPr="002D23E2" w:rsidRDefault="009B3717" w:rsidP="002D23E2">
      <w:pPr>
        <w:spacing w:after="0"/>
        <w:rPr>
          <w:color w:val="0563C1" w:themeColor="hyperlink"/>
          <w:u w:val="single"/>
        </w:rPr>
      </w:pPr>
      <w:r w:rsidRPr="002D23E2">
        <w:rPr>
          <w:rStyle w:val="Hyperlink"/>
          <w:color w:val="auto"/>
          <w:u w:val="none"/>
        </w:rPr>
        <w:t xml:space="preserve">Position management questions </w:t>
      </w:r>
      <w:r w:rsidR="005556D0" w:rsidRPr="002D23E2">
        <w:rPr>
          <w:rStyle w:val="Hyperlink"/>
          <w:color w:val="auto"/>
          <w:u w:val="none"/>
        </w:rPr>
        <w:t>contact</w:t>
      </w:r>
      <w:r w:rsidRPr="002D23E2">
        <w:rPr>
          <w:rStyle w:val="Hyperlink"/>
          <w:color w:val="auto"/>
          <w:u w:val="none"/>
        </w:rPr>
        <w:t xml:space="preserve"> Teresa Callison at </w:t>
      </w:r>
      <w:hyperlink r:id="rId8" w:history="1">
        <w:r w:rsidRPr="002D23E2">
          <w:rPr>
            <w:rStyle w:val="Hyperlink"/>
          </w:rPr>
          <w:t>tcallison@ubalt.edu</w:t>
        </w:r>
      </w:hyperlink>
    </w:p>
    <w:sectPr w:rsidR="00A2756F" w:rsidRPr="002D23E2" w:rsidSect="0035779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C6D"/>
    <w:multiLevelType w:val="hybridMultilevel"/>
    <w:tmpl w:val="E23498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CC129C"/>
    <w:multiLevelType w:val="hybridMultilevel"/>
    <w:tmpl w:val="246E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83F"/>
    <w:multiLevelType w:val="hybridMultilevel"/>
    <w:tmpl w:val="2688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07A7"/>
    <w:multiLevelType w:val="hybridMultilevel"/>
    <w:tmpl w:val="A6F8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C1839"/>
    <w:multiLevelType w:val="hybridMultilevel"/>
    <w:tmpl w:val="FBF6C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54089"/>
    <w:multiLevelType w:val="hybridMultilevel"/>
    <w:tmpl w:val="EF04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42F4"/>
    <w:multiLevelType w:val="hybridMultilevel"/>
    <w:tmpl w:val="86CA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2889"/>
    <w:multiLevelType w:val="hybridMultilevel"/>
    <w:tmpl w:val="F09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A27CE"/>
    <w:multiLevelType w:val="hybridMultilevel"/>
    <w:tmpl w:val="7F8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6192"/>
    <w:multiLevelType w:val="hybridMultilevel"/>
    <w:tmpl w:val="A130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88"/>
    <w:rsid w:val="0000652F"/>
    <w:rsid w:val="00014F40"/>
    <w:rsid w:val="00025688"/>
    <w:rsid w:val="00077911"/>
    <w:rsid w:val="00095688"/>
    <w:rsid w:val="000B73AA"/>
    <w:rsid w:val="00130595"/>
    <w:rsid w:val="00177743"/>
    <w:rsid w:val="0018572D"/>
    <w:rsid w:val="001F3E6F"/>
    <w:rsid w:val="00270138"/>
    <w:rsid w:val="002D23E2"/>
    <w:rsid w:val="00357796"/>
    <w:rsid w:val="00455B36"/>
    <w:rsid w:val="004D0647"/>
    <w:rsid w:val="004D4972"/>
    <w:rsid w:val="00526A7C"/>
    <w:rsid w:val="00550527"/>
    <w:rsid w:val="005556D0"/>
    <w:rsid w:val="005672F7"/>
    <w:rsid w:val="00580778"/>
    <w:rsid w:val="005C32DB"/>
    <w:rsid w:val="005E59DC"/>
    <w:rsid w:val="005E6E3C"/>
    <w:rsid w:val="00605E4A"/>
    <w:rsid w:val="006069EB"/>
    <w:rsid w:val="006168B8"/>
    <w:rsid w:val="0067631A"/>
    <w:rsid w:val="006B506F"/>
    <w:rsid w:val="006D5C73"/>
    <w:rsid w:val="007D6272"/>
    <w:rsid w:val="00801F38"/>
    <w:rsid w:val="008271B6"/>
    <w:rsid w:val="008A6287"/>
    <w:rsid w:val="008C7724"/>
    <w:rsid w:val="00924DF9"/>
    <w:rsid w:val="00955185"/>
    <w:rsid w:val="009649E7"/>
    <w:rsid w:val="009B3717"/>
    <w:rsid w:val="009D6C0F"/>
    <w:rsid w:val="009F0A40"/>
    <w:rsid w:val="009F3FD2"/>
    <w:rsid w:val="009F69B3"/>
    <w:rsid w:val="00A2756F"/>
    <w:rsid w:val="00AB078A"/>
    <w:rsid w:val="00B17013"/>
    <w:rsid w:val="00B604C3"/>
    <w:rsid w:val="00C4762B"/>
    <w:rsid w:val="00C55CBE"/>
    <w:rsid w:val="00CC155B"/>
    <w:rsid w:val="00D47253"/>
    <w:rsid w:val="00DB6D89"/>
    <w:rsid w:val="00DF2B3B"/>
    <w:rsid w:val="00DF4F88"/>
    <w:rsid w:val="00E05FF8"/>
    <w:rsid w:val="00E64D4A"/>
    <w:rsid w:val="00F16430"/>
    <w:rsid w:val="00F261BD"/>
    <w:rsid w:val="00F874C8"/>
    <w:rsid w:val="00F92BFE"/>
    <w:rsid w:val="00F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8570"/>
  <w15:docId w15:val="{738E7CC9-6147-42A5-AFA8-B1F22FE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E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llison@ubal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leeson@uba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ason@ubalt.edu" TargetMode="External"/><Relationship Id="rId5" Type="http://schemas.openxmlformats.org/officeDocument/2006/relationships/hyperlink" Target="http://www.ubalt.edu/about-ub/offices-and-services/human-resources/recruiting-employment/recruit_position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Mason</dc:creator>
  <cp:lastModifiedBy>Donya Morgan</cp:lastModifiedBy>
  <cp:revision>2</cp:revision>
  <dcterms:created xsi:type="dcterms:W3CDTF">2020-04-02T18:10:00Z</dcterms:created>
  <dcterms:modified xsi:type="dcterms:W3CDTF">2020-04-02T18:10:00Z</dcterms:modified>
</cp:coreProperties>
</file>