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5C3B" w14:textId="77777777" w:rsidR="00CB3A1F" w:rsidRPr="005D2B76" w:rsidRDefault="00CB3A1F" w:rsidP="00CB3A1F">
      <w:pPr>
        <w:jc w:val="center"/>
        <w:rPr>
          <w:rFonts w:ascii="Helvetica Neue" w:hAnsi="Helvetica Neue"/>
          <w:b/>
        </w:rPr>
      </w:pPr>
      <w:r w:rsidRPr="005D2B76">
        <w:rPr>
          <w:rFonts w:ascii="Helvetica Neue" w:hAnsi="Helvetica Neue"/>
          <w:b/>
        </w:rPr>
        <w:t>UFS Agenda</w:t>
      </w:r>
    </w:p>
    <w:p w14:paraId="05C7EADA" w14:textId="079BFEB4" w:rsidR="00CB3A1F" w:rsidRPr="005D2B76" w:rsidRDefault="00CB3A1F" w:rsidP="00CB3A1F">
      <w:pPr>
        <w:jc w:val="center"/>
        <w:rPr>
          <w:rFonts w:ascii="Helvetica Neue" w:hAnsi="Helvetica Neue"/>
        </w:rPr>
      </w:pPr>
      <w:r w:rsidRPr="005D2B76">
        <w:rPr>
          <w:rFonts w:ascii="Helvetica Neue" w:hAnsi="Helvetica Neue"/>
        </w:rPr>
        <w:t xml:space="preserve">Draft </w:t>
      </w:r>
      <w:r w:rsidR="00456CAF">
        <w:rPr>
          <w:rFonts w:ascii="Helvetica Neue" w:hAnsi="Helvetica Neue"/>
        </w:rPr>
        <w:t>2</w:t>
      </w:r>
      <w:r w:rsidRPr="005D2B76">
        <w:rPr>
          <w:rFonts w:ascii="Helvetica Neue" w:hAnsi="Helvetica Neue"/>
        </w:rPr>
        <w:t>/</w:t>
      </w:r>
      <w:r>
        <w:rPr>
          <w:rFonts w:ascii="Helvetica Neue" w:hAnsi="Helvetica Neue"/>
        </w:rPr>
        <w:t>2</w:t>
      </w:r>
      <w:r w:rsidR="000D3970">
        <w:rPr>
          <w:rFonts w:ascii="Helvetica Neue" w:hAnsi="Helvetica Neue"/>
        </w:rPr>
        <w:t>8</w:t>
      </w:r>
      <w:r w:rsidRPr="005D2B76">
        <w:rPr>
          <w:rFonts w:ascii="Helvetica Neue" w:hAnsi="Helvetica Neue"/>
        </w:rPr>
        <w:t>/</w:t>
      </w:r>
      <w:r>
        <w:rPr>
          <w:rFonts w:ascii="Helvetica Neue" w:hAnsi="Helvetica Neue"/>
        </w:rPr>
        <w:t>20</w:t>
      </w:r>
    </w:p>
    <w:p w14:paraId="61894F23" w14:textId="7E24945D" w:rsidR="00CB3A1F" w:rsidRPr="005D2B76" w:rsidRDefault="00CB3A1F" w:rsidP="00CB3A1F">
      <w:pPr>
        <w:jc w:val="center"/>
        <w:rPr>
          <w:rFonts w:ascii="Helvetica Neue" w:hAnsi="Helvetica Neue"/>
          <w:b/>
        </w:rPr>
      </w:pPr>
      <w:r w:rsidRPr="005D2B76">
        <w:rPr>
          <w:rFonts w:ascii="Helvetica Neue" w:hAnsi="Helvetica Neue"/>
          <w:b/>
        </w:rPr>
        <w:t xml:space="preserve">Meeting: </w:t>
      </w:r>
      <w:r>
        <w:rPr>
          <w:rFonts w:ascii="Helvetica Neue" w:hAnsi="Helvetica Neue"/>
          <w:b/>
        </w:rPr>
        <w:t>4</w:t>
      </w:r>
      <w:r w:rsidRPr="005D2B76">
        <w:rPr>
          <w:rFonts w:ascii="Helvetica Neue" w:hAnsi="Helvetica Neue"/>
          <w:b/>
        </w:rPr>
        <w:t xml:space="preserve"> </w:t>
      </w:r>
      <w:r>
        <w:rPr>
          <w:rFonts w:ascii="Helvetica Neue" w:hAnsi="Helvetica Neue"/>
          <w:b/>
        </w:rPr>
        <w:t>March</w:t>
      </w:r>
      <w:r w:rsidRPr="005D2B76">
        <w:rPr>
          <w:rFonts w:ascii="Helvetica Neue" w:hAnsi="Helvetica Neue"/>
          <w:b/>
        </w:rPr>
        <w:t xml:space="preserve"> 20</w:t>
      </w:r>
      <w:r>
        <w:rPr>
          <w:rFonts w:ascii="Helvetica Neue" w:hAnsi="Helvetica Neue"/>
          <w:b/>
        </w:rPr>
        <w:t>20</w:t>
      </w:r>
    </w:p>
    <w:p w14:paraId="6BADD66B" w14:textId="36601E8F" w:rsidR="00CB3A1F" w:rsidRPr="005D245A" w:rsidRDefault="00CB3A1F" w:rsidP="00CB3A1F">
      <w:pPr>
        <w:jc w:val="center"/>
        <w:rPr>
          <w:rFonts w:ascii="Helvetica Neue" w:hAnsi="Helvetica Neue"/>
          <w:b/>
          <w:color w:val="000000" w:themeColor="text1"/>
        </w:rPr>
      </w:pPr>
      <w:proofErr w:type="spellStart"/>
      <w:r w:rsidRPr="005D245A">
        <w:rPr>
          <w:rFonts w:ascii="Helvetica Neue" w:hAnsi="Helvetica Neue"/>
          <w:b/>
          <w:color w:val="000000" w:themeColor="text1"/>
        </w:rPr>
        <w:t>Bogomolny</w:t>
      </w:r>
      <w:proofErr w:type="spellEnd"/>
      <w:r w:rsidRPr="005D245A">
        <w:rPr>
          <w:rFonts w:ascii="Helvetica Neue" w:hAnsi="Helvetica Neue"/>
          <w:b/>
          <w:color w:val="000000" w:themeColor="text1"/>
        </w:rPr>
        <w:t xml:space="preserve"> Room, Student Center</w:t>
      </w:r>
    </w:p>
    <w:p w14:paraId="0707A582" w14:textId="77777777" w:rsidR="00CB3A1F" w:rsidRPr="005D2B76" w:rsidRDefault="00CB3A1F" w:rsidP="00CB3A1F">
      <w:pPr>
        <w:jc w:val="center"/>
        <w:rPr>
          <w:rFonts w:ascii="Helvetica Neue" w:hAnsi="Helvetica Neue"/>
        </w:rPr>
      </w:pPr>
      <w:r w:rsidRPr="005D2B76">
        <w:rPr>
          <w:rFonts w:ascii="Helvetica Neue" w:hAnsi="Helvetica Neue"/>
        </w:rPr>
        <w:t>Lunch served at 11:30</w:t>
      </w:r>
    </w:p>
    <w:p w14:paraId="4B652F96" w14:textId="77777777" w:rsidR="00CB3A1F" w:rsidRPr="005D2B76" w:rsidRDefault="00CB3A1F" w:rsidP="00CB3A1F">
      <w:pPr>
        <w:rPr>
          <w:rFonts w:ascii="Helvetica Neue" w:hAnsi="Helvetica Neue"/>
        </w:rPr>
      </w:pPr>
    </w:p>
    <w:p w14:paraId="03DF72A6" w14:textId="59764983" w:rsidR="00CB3A1F" w:rsidRPr="005D2B76" w:rsidRDefault="00CB3A1F" w:rsidP="00CB3A1F">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w:t>
      </w:r>
      <w:r>
        <w:rPr>
          <w:rFonts w:ascii="Helvetica Neue" w:eastAsia="Times New Roman" w:hAnsi="Helvetica Neue" w:cs="Gill Sans"/>
          <w:color w:val="222222"/>
          <w:lang w:val="en"/>
        </w:rPr>
        <w:t>3</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11</w:t>
      </w:r>
      <w:r w:rsidRPr="005D2B76">
        <w:rPr>
          <w:rFonts w:ascii="Helvetica Neue" w:eastAsia="Times New Roman" w:hAnsi="Helvetica Neue" w:cs="Gill Sans"/>
          <w:color w:val="222222"/>
          <w:lang w:val="en"/>
        </w:rPr>
        <w:t>/</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to complete discussions of and actions on agenda items not addressed at this meeting. </w:t>
      </w:r>
    </w:p>
    <w:p w14:paraId="2E3E0606" w14:textId="77777777" w:rsidR="00CB3A1F" w:rsidRPr="005D2B76" w:rsidRDefault="00CB3A1F" w:rsidP="00CB3A1F">
      <w:pPr>
        <w:rPr>
          <w:rFonts w:ascii="Helvetica Neue" w:eastAsia="Times New Roman" w:hAnsi="Helvetica Neue" w:cs="Gill Sans"/>
          <w:color w:val="222222"/>
          <w:lang w:val="en"/>
        </w:rPr>
      </w:pPr>
    </w:p>
    <w:p w14:paraId="1C79E51B" w14:textId="77777777" w:rsidR="00CB3A1F" w:rsidRPr="005D2B76" w:rsidRDefault="00CB3A1F" w:rsidP="00CB3A1F">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0B56F6E2" w14:textId="77777777" w:rsidR="00CB3A1F" w:rsidRPr="005D2B76" w:rsidRDefault="00CB3A1F" w:rsidP="00CB3A1F">
      <w:pPr>
        <w:rPr>
          <w:rFonts w:ascii="Helvetica Neue" w:eastAsia="Times New Roman" w:hAnsi="Helvetica Neue" w:cs="Gill Sans"/>
          <w:color w:val="222222"/>
          <w:lang w:val="en"/>
        </w:rPr>
      </w:pPr>
    </w:p>
    <w:p w14:paraId="2249E6D0" w14:textId="1251716C" w:rsidR="00CB3A1F" w:rsidRPr="005D2B76" w:rsidRDefault="00CB3A1F" w:rsidP="00CB3A1F">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always pause before adopting the consent agenda to ask if anyone wishes to pull an item from the Information Items list and move it to discussion status.  </w:t>
      </w:r>
    </w:p>
    <w:p w14:paraId="14FF86DF" w14:textId="5978EAFD" w:rsidR="00CB3A1F" w:rsidRDefault="00CB3A1F" w:rsidP="00CB3A1F">
      <w:pPr>
        <w:rPr>
          <w:rFonts w:ascii="Helvetica Neue" w:eastAsia="Times New Roman" w:hAnsi="Helvetica Neue" w:cs="Gill Sans"/>
          <w:color w:val="222222"/>
          <w:lang w:val="en"/>
        </w:rPr>
      </w:pPr>
    </w:p>
    <w:p w14:paraId="0EDBD2F1" w14:textId="223811AA" w:rsidR="009C621C" w:rsidRDefault="009C621C" w:rsidP="00CB3A1F">
      <w:pPr>
        <w:rPr>
          <w:rFonts w:ascii="Helvetica Neue" w:eastAsia="Times New Roman" w:hAnsi="Helvetica Neue" w:cs="Gill Sans"/>
          <w:color w:val="222222"/>
          <w:lang w:val="en"/>
        </w:rPr>
      </w:pPr>
    </w:p>
    <w:p w14:paraId="5C0A5D61" w14:textId="77777777" w:rsidR="009C621C" w:rsidRPr="005D2B76" w:rsidRDefault="009C621C" w:rsidP="00CB3A1F">
      <w:pPr>
        <w:rPr>
          <w:rFonts w:ascii="Helvetica Neue" w:eastAsia="Times New Roman" w:hAnsi="Helvetica Neue" w:cs="Gill Sans"/>
          <w:color w:val="222222"/>
          <w:lang w:val="en"/>
        </w:rPr>
      </w:pPr>
    </w:p>
    <w:p w14:paraId="29E5E1C5" w14:textId="77777777" w:rsidR="00CB3A1F" w:rsidRPr="005D2B76" w:rsidRDefault="00CB3A1F" w:rsidP="00CB3A1F">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7313045A" w14:textId="77777777" w:rsidR="00CB3A1F" w:rsidRPr="005D2B76" w:rsidRDefault="00CB3A1F" w:rsidP="00CB3A1F">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3B9ADCF8" w14:textId="52EA689E" w:rsidR="00CB3A1F" w:rsidRPr="005D2B76" w:rsidRDefault="00CB3A1F" w:rsidP="00CB3A1F">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February</w:t>
      </w:r>
      <w:r w:rsidRPr="005D2B76">
        <w:rPr>
          <w:rFonts w:ascii="Helvetica Neue" w:eastAsia="Times New Roman" w:hAnsi="Helvetica Neue" w:cs="Gill Sans"/>
          <w:color w:val="222222"/>
          <w:lang w:val="en"/>
        </w:rPr>
        <w:t xml:space="preserve"> 20</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minutes</w:t>
      </w:r>
      <w:r w:rsidR="00DC5099">
        <w:rPr>
          <w:rFonts w:ascii="Helvetica Neue" w:eastAsia="Times New Roman" w:hAnsi="Helvetica Neue" w:cs="Gill Sans"/>
          <w:color w:val="222222"/>
          <w:lang w:val="en"/>
        </w:rPr>
        <w:t xml:space="preserve"> (1 document)</w:t>
      </w:r>
    </w:p>
    <w:p w14:paraId="43693431" w14:textId="78CB81E0" w:rsidR="00CB3A1F" w:rsidRPr="00514AA8" w:rsidRDefault="00CB3A1F" w:rsidP="00514AA8">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Pr>
          <w:rFonts w:ascii="Helvetica Neue" w:eastAsia="Times New Roman" w:hAnsi="Helvetica Neue" w:cs="Gill Sans"/>
          <w:color w:val="222222"/>
          <w:lang w:val="en"/>
        </w:rPr>
        <w:t>March</w:t>
      </w:r>
      <w:r w:rsidRPr="005D2B76">
        <w:rPr>
          <w:rFonts w:ascii="Helvetica Neue" w:eastAsia="Times New Roman" w:hAnsi="Helvetica Neue" w:cs="Gill Sans"/>
          <w:color w:val="222222"/>
          <w:lang w:val="en"/>
        </w:rPr>
        <w:t xml:space="preserve"> agenda</w:t>
      </w:r>
      <w:r w:rsidR="00DC5099">
        <w:rPr>
          <w:rFonts w:ascii="Helvetica Neue" w:eastAsia="Times New Roman" w:hAnsi="Helvetica Neue" w:cs="Gill Sans"/>
          <w:color w:val="222222"/>
          <w:lang w:val="en"/>
        </w:rPr>
        <w:t xml:space="preserve"> (1 document)</w:t>
      </w:r>
    </w:p>
    <w:p w14:paraId="36040887" w14:textId="77777777" w:rsidR="00CB3A1F" w:rsidRDefault="00CB3A1F" w:rsidP="00CB3A1F">
      <w:pPr>
        <w:rPr>
          <w:rFonts w:ascii="Helvetica Neue" w:hAnsi="Helvetica Neue"/>
          <w:i/>
          <w:iCs/>
        </w:rPr>
      </w:pPr>
    </w:p>
    <w:p w14:paraId="53C7FCE2" w14:textId="77777777" w:rsidR="00CB3A1F" w:rsidRPr="005D2B76" w:rsidRDefault="00CB3A1F" w:rsidP="00CB3A1F">
      <w:pPr>
        <w:rPr>
          <w:rFonts w:ascii="Helvetica Neue" w:hAnsi="Helvetica Neue"/>
          <w:i/>
          <w:iCs/>
        </w:rPr>
      </w:pPr>
      <w:r w:rsidRPr="005D2B76">
        <w:rPr>
          <w:rFonts w:ascii="Helvetica Neue" w:hAnsi="Helvetica Neue"/>
          <w:i/>
          <w:iCs/>
        </w:rPr>
        <w:t>Information Items</w:t>
      </w:r>
    </w:p>
    <w:p w14:paraId="3A3D3BC6" w14:textId="681C7A0F" w:rsidR="00CB3A1F" w:rsidRDefault="00CB3A1F" w:rsidP="00CB3A1F">
      <w:pPr>
        <w:pStyle w:val="ListParagraph"/>
        <w:numPr>
          <w:ilvl w:val="0"/>
          <w:numId w:val="2"/>
        </w:numPr>
        <w:rPr>
          <w:rFonts w:ascii="Helvetica Neue" w:hAnsi="Helvetica Neue"/>
          <w:iCs/>
        </w:rPr>
      </w:pPr>
      <w:r>
        <w:rPr>
          <w:rFonts w:ascii="Helvetica Neue" w:hAnsi="Helvetica Neue"/>
          <w:iCs/>
        </w:rPr>
        <w:t>CUSF report</w:t>
      </w:r>
      <w:r w:rsidR="00DC5099">
        <w:rPr>
          <w:rFonts w:ascii="Helvetica Neue" w:hAnsi="Helvetica Neue"/>
          <w:iCs/>
        </w:rPr>
        <w:t xml:space="preserve"> (1 document)</w:t>
      </w:r>
    </w:p>
    <w:p w14:paraId="5A047088" w14:textId="3D8D98CD" w:rsidR="000037BC" w:rsidRDefault="0000170D" w:rsidP="00CB3A1F">
      <w:pPr>
        <w:pStyle w:val="ListParagraph"/>
        <w:numPr>
          <w:ilvl w:val="0"/>
          <w:numId w:val="2"/>
        </w:numPr>
        <w:rPr>
          <w:rFonts w:ascii="Helvetica Neue" w:hAnsi="Helvetica Neue"/>
          <w:iCs/>
        </w:rPr>
      </w:pPr>
      <w:r>
        <w:rPr>
          <w:rFonts w:ascii="Helvetica Neue" w:hAnsi="Helvetica Neue"/>
          <w:iCs/>
        </w:rPr>
        <w:t>E</w:t>
      </w:r>
      <w:r w:rsidR="000037BC">
        <w:rPr>
          <w:rFonts w:ascii="Helvetica Neue" w:hAnsi="Helvetica Neue"/>
          <w:iCs/>
        </w:rPr>
        <w:t>lections</w:t>
      </w:r>
      <w:r>
        <w:rPr>
          <w:rFonts w:ascii="Helvetica Neue" w:hAnsi="Helvetica Neue"/>
          <w:iCs/>
        </w:rPr>
        <w:t xml:space="preserve"> </w:t>
      </w:r>
      <w:r w:rsidR="004245A6">
        <w:rPr>
          <w:rFonts w:ascii="Helvetica Neue" w:hAnsi="Helvetica Neue"/>
          <w:iCs/>
        </w:rPr>
        <w:t>(1 document)</w:t>
      </w:r>
    </w:p>
    <w:p w14:paraId="1D42763E" w14:textId="1FB53CBE" w:rsidR="00387759" w:rsidRDefault="00387759" w:rsidP="00CB3A1F">
      <w:pPr>
        <w:pStyle w:val="ListParagraph"/>
        <w:numPr>
          <w:ilvl w:val="0"/>
          <w:numId w:val="2"/>
        </w:numPr>
        <w:rPr>
          <w:rFonts w:ascii="Helvetica Neue" w:hAnsi="Helvetica Neue"/>
          <w:iCs/>
        </w:rPr>
      </w:pPr>
      <w:r>
        <w:rPr>
          <w:rFonts w:ascii="Helvetica Neue" w:hAnsi="Helvetica Neue"/>
          <w:iCs/>
        </w:rPr>
        <w:t>Turnover data</w:t>
      </w:r>
      <w:r w:rsidR="00DC5099">
        <w:rPr>
          <w:rFonts w:ascii="Helvetica Neue" w:hAnsi="Helvetica Neue"/>
          <w:iCs/>
        </w:rPr>
        <w:t xml:space="preserve"> (1 document)</w:t>
      </w:r>
    </w:p>
    <w:p w14:paraId="228D575F" w14:textId="267ED827" w:rsidR="00DC5099" w:rsidRDefault="00DC5099" w:rsidP="00CB3A1F">
      <w:pPr>
        <w:pStyle w:val="ListParagraph"/>
        <w:numPr>
          <w:ilvl w:val="0"/>
          <w:numId w:val="2"/>
        </w:numPr>
        <w:rPr>
          <w:rFonts w:ascii="Helvetica Neue" w:hAnsi="Helvetica Neue"/>
          <w:iCs/>
        </w:rPr>
      </w:pPr>
      <w:r>
        <w:rPr>
          <w:rFonts w:ascii="Helvetica Neue" w:hAnsi="Helvetica Neue"/>
          <w:iCs/>
        </w:rPr>
        <w:t>Enrollment systems process update (1 document)</w:t>
      </w:r>
    </w:p>
    <w:p w14:paraId="74BCFE76" w14:textId="3511D184" w:rsidR="00D80AF9" w:rsidRDefault="00D80AF9" w:rsidP="00CB3A1F">
      <w:pPr>
        <w:pStyle w:val="ListParagraph"/>
        <w:numPr>
          <w:ilvl w:val="0"/>
          <w:numId w:val="2"/>
        </w:numPr>
        <w:rPr>
          <w:rFonts w:ascii="Helvetica Neue" w:hAnsi="Helvetica Neue"/>
          <w:iCs/>
        </w:rPr>
      </w:pPr>
      <w:r>
        <w:rPr>
          <w:rFonts w:ascii="Helvetica Neue" w:hAnsi="Helvetica Neue"/>
          <w:iCs/>
        </w:rPr>
        <w:t>Bylaws</w:t>
      </w:r>
      <w:r w:rsidR="00DC5099">
        <w:rPr>
          <w:rFonts w:ascii="Helvetica Neue" w:hAnsi="Helvetica Neue"/>
          <w:iCs/>
        </w:rPr>
        <w:t xml:space="preserve"> (1 document)</w:t>
      </w:r>
    </w:p>
    <w:p w14:paraId="5C44FA2F" w14:textId="6C7B5DB6" w:rsidR="00BA50BD" w:rsidRDefault="0071061C" w:rsidP="00CB3A1F">
      <w:pPr>
        <w:pStyle w:val="ListParagraph"/>
        <w:numPr>
          <w:ilvl w:val="0"/>
          <w:numId w:val="2"/>
        </w:numPr>
        <w:rPr>
          <w:rFonts w:ascii="Helvetica Neue" w:hAnsi="Helvetica Neue"/>
          <w:iCs/>
        </w:rPr>
      </w:pPr>
      <w:proofErr w:type="gramStart"/>
      <w:r>
        <w:rPr>
          <w:rFonts w:ascii="Helvetica Neue" w:hAnsi="Helvetica Neue"/>
          <w:iCs/>
        </w:rPr>
        <w:t>Five year</w:t>
      </w:r>
      <w:proofErr w:type="gramEnd"/>
      <w:r>
        <w:rPr>
          <w:rFonts w:ascii="Helvetica Neue" w:hAnsi="Helvetica Neue"/>
          <w:iCs/>
        </w:rPr>
        <w:t xml:space="preserve"> fundraising report (1 document)</w:t>
      </w:r>
    </w:p>
    <w:p w14:paraId="2E20FF07" w14:textId="53C700EF" w:rsidR="00CB3A1F" w:rsidRDefault="00CB3A1F" w:rsidP="00CB3A1F">
      <w:pPr>
        <w:rPr>
          <w:rFonts w:ascii="Helvetica Neue" w:hAnsi="Helvetica Neue"/>
          <w:iCs/>
        </w:rPr>
      </w:pPr>
    </w:p>
    <w:p w14:paraId="147BA75F" w14:textId="66D0931E" w:rsidR="0071061C" w:rsidRDefault="0071061C" w:rsidP="00CB3A1F">
      <w:pPr>
        <w:rPr>
          <w:rFonts w:ascii="Helvetica Neue" w:hAnsi="Helvetica Neue"/>
          <w:iCs/>
        </w:rPr>
      </w:pPr>
    </w:p>
    <w:p w14:paraId="6AA8DB29" w14:textId="732737C4" w:rsidR="0071061C" w:rsidRDefault="0071061C" w:rsidP="00CB3A1F">
      <w:pPr>
        <w:rPr>
          <w:rFonts w:ascii="Helvetica Neue" w:hAnsi="Helvetica Neue"/>
          <w:iCs/>
        </w:rPr>
      </w:pPr>
    </w:p>
    <w:p w14:paraId="429347D3" w14:textId="77777777" w:rsidR="00266DDC" w:rsidRDefault="00266DDC" w:rsidP="00CB3A1F">
      <w:pPr>
        <w:rPr>
          <w:rFonts w:ascii="Helvetica Neue" w:hAnsi="Helvetica Neue"/>
          <w:iCs/>
        </w:rPr>
      </w:pPr>
    </w:p>
    <w:p w14:paraId="0A060874" w14:textId="7115D1A8" w:rsidR="00514AA8" w:rsidRPr="00933DB8" w:rsidRDefault="00514AA8" w:rsidP="00933DB8">
      <w:pPr>
        <w:rPr>
          <w:rFonts w:ascii="Helvetica Neue" w:hAnsi="Helvetica Neue"/>
          <w:u w:val="single"/>
        </w:rPr>
      </w:pPr>
      <w:r w:rsidRPr="005D2B76">
        <w:rPr>
          <w:rFonts w:ascii="Helvetica Neue" w:hAnsi="Helvetica Neue"/>
          <w:u w:val="single"/>
        </w:rPr>
        <w:lastRenderedPageBreak/>
        <w:t>Action items</w:t>
      </w:r>
      <w:r w:rsidRPr="00710DAC">
        <w:rPr>
          <w:rFonts w:ascii="Helvetica Neue" w:hAnsi="Helvetica Neue"/>
        </w:rPr>
        <w:t xml:space="preserve"> </w:t>
      </w:r>
    </w:p>
    <w:p w14:paraId="0CA99B85" w14:textId="77777777" w:rsidR="00266DDC" w:rsidRDefault="00514AA8" w:rsidP="00514AA8">
      <w:pPr>
        <w:pStyle w:val="ListParagraph"/>
        <w:numPr>
          <w:ilvl w:val="0"/>
          <w:numId w:val="4"/>
        </w:numPr>
        <w:rPr>
          <w:rFonts w:ascii="Helvetica Neue" w:eastAsia="Times New Roman" w:hAnsi="Helvetica Neue" w:cs="Times New Roman"/>
        </w:rPr>
      </w:pPr>
      <w:r w:rsidRPr="00933DB8">
        <w:rPr>
          <w:rFonts w:ascii="Helvetica Neue" w:eastAsia="Times New Roman" w:hAnsi="Helvetica Neue" w:cs="Times New Roman"/>
        </w:rPr>
        <w:t>Gen Ed</w:t>
      </w:r>
    </w:p>
    <w:p w14:paraId="38A6131F" w14:textId="32EA344D" w:rsidR="00514AA8" w:rsidRPr="00266DDC" w:rsidRDefault="00266DDC" w:rsidP="00266DDC">
      <w:pPr>
        <w:pStyle w:val="ListParagraph"/>
        <w:numPr>
          <w:ilvl w:val="0"/>
          <w:numId w:val="4"/>
        </w:numPr>
        <w:rPr>
          <w:rFonts w:ascii="Helvetica Neue" w:eastAsia="Times New Roman" w:hAnsi="Helvetica Neue" w:cs="Times New Roman"/>
        </w:rPr>
      </w:pPr>
      <w:proofErr w:type="spellStart"/>
      <w:r>
        <w:rPr>
          <w:rFonts w:ascii="Helvetica Neue" w:eastAsia="Times New Roman" w:hAnsi="Helvetica Neue" w:cs="Times New Roman"/>
        </w:rPr>
        <w:t>Emeritx</w:t>
      </w:r>
      <w:proofErr w:type="spellEnd"/>
      <w:r>
        <w:rPr>
          <w:rFonts w:ascii="Helvetica Neue" w:eastAsia="Times New Roman" w:hAnsi="Helvetica Neue" w:cs="Times New Roman"/>
        </w:rPr>
        <w:t xml:space="preserve"> status (1 document)</w:t>
      </w:r>
    </w:p>
    <w:p w14:paraId="118F0718" w14:textId="6FBF6D45" w:rsidR="00933DB8" w:rsidRPr="00933DB8" w:rsidRDefault="00933DB8" w:rsidP="00933DB8">
      <w:pPr>
        <w:numPr>
          <w:ilvl w:val="0"/>
          <w:numId w:val="4"/>
        </w:numPr>
        <w:rPr>
          <w:rFonts w:ascii="Helvetica Neue" w:eastAsia="Times New Roman" w:hAnsi="Helvetica Neue" w:cs="Calibri"/>
          <w:color w:val="000000"/>
        </w:rPr>
      </w:pPr>
      <w:r w:rsidRPr="00933DB8">
        <w:rPr>
          <w:rFonts w:ascii="Helvetica Neue" w:eastAsia="Times New Roman" w:hAnsi="Helvetica Neue" w:cs="Calibri"/>
          <w:color w:val="000000"/>
        </w:rPr>
        <w:t>Grade Challenge</w:t>
      </w:r>
      <w:r w:rsidR="0071061C">
        <w:rPr>
          <w:rFonts w:ascii="Helvetica Neue" w:eastAsia="Times New Roman" w:hAnsi="Helvetica Neue" w:cs="Calibri"/>
          <w:color w:val="000000"/>
        </w:rPr>
        <w:t xml:space="preserve"> (1 document)</w:t>
      </w:r>
    </w:p>
    <w:p w14:paraId="370FEB81" w14:textId="10A05FC5" w:rsidR="00933DB8" w:rsidRPr="006C3923" w:rsidRDefault="00933DB8" w:rsidP="00933DB8">
      <w:pPr>
        <w:numPr>
          <w:ilvl w:val="0"/>
          <w:numId w:val="4"/>
        </w:numPr>
        <w:rPr>
          <w:rFonts w:ascii="Helvetica Neue" w:eastAsia="Times New Roman" w:hAnsi="Helvetica Neue" w:cs="Calibri"/>
          <w:color w:val="000000"/>
        </w:rPr>
      </w:pPr>
      <w:r w:rsidRPr="00933DB8">
        <w:rPr>
          <w:rFonts w:ascii="Helvetica Neue" w:eastAsia="Times New Roman" w:hAnsi="Helvetica Neue" w:cs="Calibri"/>
          <w:color w:val="000000"/>
        </w:rPr>
        <w:t>Academic grievance other than grade challenge</w:t>
      </w:r>
      <w:r w:rsidR="0071061C">
        <w:rPr>
          <w:rFonts w:ascii="Helvetica Neue" w:eastAsia="Times New Roman" w:hAnsi="Helvetica Neue" w:cs="Calibri"/>
          <w:color w:val="000000"/>
        </w:rPr>
        <w:t xml:space="preserve"> (1 document)</w:t>
      </w:r>
    </w:p>
    <w:p w14:paraId="4D0EFD98" w14:textId="3C89771E" w:rsidR="006C3923" w:rsidRPr="006C3923" w:rsidRDefault="006C3923" w:rsidP="006C3923">
      <w:pPr>
        <w:numPr>
          <w:ilvl w:val="0"/>
          <w:numId w:val="4"/>
        </w:numPr>
        <w:rPr>
          <w:rFonts w:ascii="Helvetica Neue" w:eastAsia="Times New Roman" w:hAnsi="Helvetica Neue" w:cs="Calibri"/>
          <w:color w:val="000000"/>
        </w:rPr>
      </w:pPr>
      <w:r w:rsidRPr="006C3923">
        <w:rPr>
          <w:rFonts w:ascii="Helvetica Neue" w:eastAsia="Times New Roman" w:hAnsi="Helvetica Neue" w:cs="Calibri"/>
          <w:color w:val="000000"/>
        </w:rPr>
        <w:t xml:space="preserve">Name change for UG BS Health Systems </w:t>
      </w:r>
      <w:proofErr w:type="spellStart"/>
      <w:r w:rsidRPr="006C3923">
        <w:rPr>
          <w:rFonts w:ascii="Helvetica Neue" w:eastAsia="Times New Roman" w:hAnsi="Helvetica Neue" w:cs="Calibri"/>
          <w:color w:val="000000"/>
        </w:rPr>
        <w:t>Mgmt</w:t>
      </w:r>
      <w:proofErr w:type="spellEnd"/>
      <w:r w:rsidR="0071061C">
        <w:rPr>
          <w:rFonts w:ascii="Helvetica Neue" w:eastAsia="Times New Roman" w:hAnsi="Helvetica Neue" w:cs="Calibri"/>
          <w:color w:val="000000"/>
        </w:rPr>
        <w:t xml:space="preserve"> (1 document)</w:t>
      </w:r>
    </w:p>
    <w:p w14:paraId="53238244" w14:textId="3D963659" w:rsidR="006C3923" w:rsidRPr="006C3923" w:rsidRDefault="006C3923" w:rsidP="006C3923">
      <w:pPr>
        <w:numPr>
          <w:ilvl w:val="0"/>
          <w:numId w:val="4"/>
        </w:numPr>
        <w:rPr>
          <w:rFonts w:ascii="Helvetica Neue" w:eastAsia="Times New Roman" w:hAnsi="Helvetica Neue" w:cs="Calibri"/>
          <w:color w:val="000000"/>
        </w:rPr>
      </w:pPr>
      <w:r w:rsidRPr="006C3923">
        <w:rPr>
          <w:rFonts w:ascii="Helvetica Neue" w:eastAsia="Times New Roman" w:hAnsi="Helvetica Neue" w:cs="Calibri"/>
          <w:color w:val="000000"/>
        </w:rPr>
        <w:t xml:space="preserve">Name change for GR MS Health Systems </w:t>
      </w:r>
      <w:proofErr w:type="spellStart"/>
      <w:r w:rsidRPr="006C3923">
        <w:rPr>
          <w:rFonts w:ascii="Helvetica Neue" w:eastAsia="Times New Roman" w:hAnsi="Helvetica Neue" w:cs="Calibri"/>
          <w:color w:val="000000"/>
        </w:rPr>
        <w:t>Mgmt</w:t>
      </w:r>
      <w:proofErr w:type="spellEnd"/>
      <w:r w:rsidR="0071061C">
        <w:rPr>
          <w:rFonts w:ascii="Helvetica Neue" w:eastAsia="Times New Roman" w:hAnsi="Helvetica Neue" w:cs="Calibri"/>
          <w:color w:val="000000"/>
        </w:rPr>
        <w:t xml:space="preserve"> (1 document)</w:t>
      </w:r>
    </w:p>
    <w:p w14:paraId="14494093" w14:textId="0E531033" w:rsidR="006C3923" w:rsidRPr="006C3923" w:rsidRDefault="006C3923" w:rsidP="006C3923">
      <w:pPr>
        <w:numPr>
          <w:ilvl w:val="0"/>
          <w:numId w:val="4"/>
        </w:numPr>
        <w:rPr>
          <w:rFonts w:ascii="Helvetica Neue" w:eastAsia="Times New Roman" w:hAnsi="Helvetica Neue" w:cs="Calibri"/>
          <w:color w:val="000000"/>
        </w:rPr>
      </w:pPr>
      <w:r w:rsidRPr="006C3923">
        <w:rPr>
          <w:rFonts w:ascii="Helvetica Neue" w:eastAsia="Times New Roman" w:hAnsi="Helvetica Neue" w:cs="Calibri"/>
          <w:color w:val="000000"/>
        </w:rPr>
        <w:t>BS Cyber Forensics</w:t>
      </w:r>
      <w:r w:rsidR="0071061C">
        <w:rPr>
          <w:rFonts w:ascii="Helvetica Neue" w:eastAsia="Times New Roman" w:hAnsi="Helvetica Neue" w:cs="Calibri"/>
          <w:color w:val="000000"/>
        </w:rPr>
        <w:t xml:space="preserve"> (</w:t>
      </w:r>
      <w:r w:rsidR="0067525C">
        <w:rPr>
          <w:rFonts w:ascii="Helvetica Neue" w:eastAsia="Times New Roman" w:hAnsi="Helvetica Neue" w:cs="Calibri"/>
          <w:color w:val="000000"/>
        </w:rPr>
        <w:t>2</w:t>
      </w:r>
      <w:r w:rsidR="0071061C">
        <w:rPr>
          <w:rFonts w:ascii="Helvetica Neue" w:eastAsia="Times New Roman" w:hAnsi="Helvetica Neue" w:cs="Calibri"/>
          <w:color w:val="000000"/>
        </w:rPr>
        <w:t xml:space="preserve"> document</w:t>
      </w:r>
      <w:r w:rsidR="0067525C">
        <w:rPr>
          <w:rFonts w:ascii="Helvetica Neue" w:eastAsia="Times New Roman" w:hAnsi="Helvetica Neue" w:cs="Calibri"/>
          <w:color w:val="000000"/>
        </w:rPr>
        <w:t>s</w:t>
      </w:r>
      <w:r w:rsidR="0071061C">
        <w:rPr>
          <w:rFonts w:ascii="Helvetica Neue" w:eastAsia="Times New Roman" w:hAnsi="Helvetica Neue" w:cs="Calibri"/>
          <w:color w:val="000000"/>
        </w:rPr>
        <w:t>)</w:t>
      </w:r>
    </w:p>
    <w:p w14:paraId="593F0105" w14:textId="67D31574" w:rsidR="006C3923" w:rsidRPr="006C3923" w:rsidRDefault="006C3923" w:rsidP="006C3923">
      <w:pPr>
        <w:numPr>
          <w:ilvl w:val="0"/>
          <w:numId w:val="4"/>
        </w:numPr>
        <w:rPr>
          <w:rFonts w:ascii="Helvetica Neue" w:eastAsia="Times New Roman" w:hAnsi="Helvetica Neue" w:cs="Calibri"/>
          <w:color w:val="000000"/>
        </w:rPr>
      </w:pPr>
      <w:r w:rsidRPr="006C3923">
        <w:rPr>
          <w:rFonts w:ascii="Helvetica Neue" w:eastAsia="Times New Roman" w:hAnsi="Helvetica Neue" w:cs="Calibri"/>
          <w:color w:val="000000"/>
        </w:rPr>
        <w:t>Substantive Modification BS AIT</w:t>
      </w:r>
      <w:r w:rsidR="0071061C">
        <w:rPr>
          <w:rFonts w:ascii="Helvetica Neue" w:eastAsia="Times New Roman" w:hAnsi="Helvetica Neue" w:cs="Calibri"/>
          <w:color w:val="000000"/>
        </w:rPr>
        <w:t xml:space="preserve"> (1 document)</w:t>
      </w:r>
    </w:p>
    <w:p w14:paraId="73AF088B" w14:textId="0DA3CCD2" w:rsidR="00933DB8" w:rsidRPr="006C3923" w:rsidRDefault="006C3923" w:rsidP="006C3923">
      <w:pPr>
        <w:numPr>
          <w:ilvl w:val="0"/>
          <w:numId w:val="4"/>
        </w:numPr>
        <w:rPr>
          <w:rFonts w:ascii="Helvetica Neue" w:eastAsia="Times New Roman" w:hAnsi="Helvetica Neue" w:cs="Calibri"/>
          <w:color w:val="000000"/>
        </w:rPr>
      </w:pPr>
      <w:r w:rsidRPr="006C3923">
        <w:rPr>
          <w:rFonts w:ascii="Helvetica Neue" w:eastAsia="Times New Roman" w:hAnsi="Helvetica Neue" w:cs="Calibri"/>
          <w:color w:val="000000"/>
        </w:rPr>
        <w:t>Modality addition – BA PPIA to have online major</w:t>
      </w:r>
      <w:r w:rsidR="0071061C">
        <w:rPr>
          <w:rFonts w:ascii="Helvetica Neue" w:eastAsia="Times New Roman" w:hAnsi="Helvetica Neue" w:cs="Calibri"/>
          <w:color w:val="000000"/>
        </w:rPr>
        <w:t xml:space="preserve"> (1 document)</w:t>
      </w:r>
    </w:p>
    <w:p w14:paraId="42E48988" w14:textId="77777777" w:rsidR="00CB3A1F" w:rsidRDefault="00CB3A1F" w:rsidP="00CB3A1F">
      <w:pPr>
        <w:rPr>
          <w:rFonts w:ascii="Helvetica Neue" w:hAnsi="Helvetica Neue"/>
          <w:u w:val="single"/>
        </w:rPr>
      </w:pPr>
    </w:p>
    <w:p w14:paraId="282E3938" w14:textId="5B9B9BFA" w:rsidR="004245A6" w:rsidRPr="004245A6" w:rsidRDefault="00CB3A1F" w:rsidP="004245A6">
      <w:pPr>
        <w:rPr>
          <w:rFonts w:ascii="Helvetica Neue" w:hAnsi="Helvetica Neue"/>
          <w:b/>
          <w:bCs/>
          <w:u w:val="single"/>
        </w:rPr>
      </w:pPr>
      <w:r w:rsidRPr="00943946">
        <w:rPr>
          <w:rFonts w:ascii="Helvetica Neue" w:hAnsi="Helvetica Neue"/>
          <w:b/>
          <w:bCs/>
          <w:u w:val="single"/>
        </w:rPr>
        <w:t>Strategic discussion Items</w:t>
      </w:r>
    </w:p>
    <w:p w14:paraId="1316AC98" w14:textId="4E9E8731" w:rsidR="00266DDC" w:rsidRPr="00266DDC" w:rsidRDefault="00266DDC" w:rsidP="00266DDC">
      <w:pPr>
        <w:pStyle w:val="ListParagraph"/>
        <w:numPr>
          <w:ilvl w:val="0"/>
          <w:numId w:val="4"/>
        </w:numPr>
        <w:rPr>
          <w:rFonts w:ascii="Helvetica Neue" w:hAnsi="Helvetica Neue"/>
          <w:iCs/>
        </w:rPr>
      </w:pPr>
      <w:r w:rsidRPr="0048140C">
        <w:rPr>
          <w:rFonts w:ascii="Helvetica Neue" w:hAnsi="Helvetica Neue"/>
          <w:b/>
          <w:bCs/>
          <w:iCs/>
        </w:rPr>
        <w:t>Coronavirus contingency plan</w:t>
      </w:r>
    </w:p>
    <w:p w14:paraId="3A2B63F3" w14:textId="2BE58B40" w:rsidR="00E363DC" w:rsidRPr="00E363DC" w:rsidRDefault="00E363DC" w:rsidP="00E363DC">
      <w:pPr>
        <w:pStyle w:val="ListParagraph"/>
        <w:numPr>
          <w:ilvl w:val="0"/>
          <w:numId w:val="4"/>
        </w:numPr>
        <w:rPr>
          <w:rFonts w:ascii="Helvetica Neue" w:hAnsi="Helvetica Neue"/>
          <w:b/>
          <w:bCs/>
          <w:iCs/>
        </w:rPr>
      </w:pPr>
      <w:r w:rsidRPr="00E363DC">
        <w:rPr>
          <w:rFonts w:ascii="Helvetica Neue" w:hAnsi="Helvetica Neue"/>
          <w:b/>
          <w:bCs/>
          <w:iCs/>
        </w:rPr>
        <w:t xml:space="preserve">Underperforming/low </w:t>
      </w:r>
      <w:r w:rsidR="00191055">
        <w:rPr>
          <w:rFonts w:ascii="Helvetica Neue" w:hAnsi="Helvetica Neue"/>
          <w:b/>
          <w:bCs/>
          <w:iCs/>
        </w:rPr>
        <w:t>enrollment</w:t>
      </w:r>
      <w:bookmarkStart w:id="0" w:name="_GoBack"/>
      <w:bookmarkEnd w:id="0"/>
      <w:r w:rsidRPr="00E363DC">
        <w:rPr>
          <w:rFonts w:ascii="Helvetica Neue" w:hAnsi="Helvetica Neue"/>
          <w:b/>
          <w:bCs/>
          <w:iCs/>
        </w:rPr>
        <w:t xml:space="preserve"> programs (1 document)</w:t>
      </w:r>
    </w:p>
    <w:p w14:paraId="02A9B8B9" w14:textId="6C23AD86" w:rsidR="00933DB8" w:rsidRDefault="00933DB8" w:rsidP="00CB3A1F">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rPr>
        <w:t>B</w:t>
      </w:r>
      <w:r w:rsidR="0071061C">
        <w:rPr>
          <w:rFonts w:ascii="Helvetica Neue" w:eastAsia="Times New Roman" w:hAnsi="Helvetica Neue" w:cs="Times New Roman"/>
          <w:b/>
          <w:bCs/>
        </w:rPr>
        <w:t>udget</w:t>
      </w:r>
      <w:r>
        <w:rPr>
          <w:rFonts w:ascii="Helvetica Neue" w:eastAsia="Times New Roman" w:hAnsi="Helvetica Neue" w:cs="Times New Roman"/>
          <w:b/>
          <w:bCs/>
        </w:rPr>
        <w:t xml:space="preserve"> discussion</w:t>
      </w:r>
    </w:p>
    <w:p w14:paraId="7D297690" w14:textId="44C40F1F" w:rsidR="00933DB8" w:rsidRDefault="00D00FC7" w:rsidP="00933DB8">
      <w:pPr>
        <w:pStyle w:val="ListParagraph"/>
        <w:numPr>
          <w:ilvl w:val="1"/>
          <w:numId w:val="4"/>
        </w:numPr>
        <w:rPr>
          <w:rFonts w:ascii="Helvetica Neue" w:eastAsia="Times New Roman" w:hAnsi="Helvetica Neue" w:cs="Times New Roman"/>
          <w:b/>
          <w:bCs/>
        </w:rPr>
      </w:pPr>
      <w:r>
        <w:rPr>
          <w:rFonts w:ascii="Helvetica Neue" w:eastAsia="Times New Roman" w:hAnsi="Helvetica Neue" w:cs="Times New Roman"/>
          <w:b/>
          <w:bCs/>
        </w:rPr>
        <w:t>Data visualization</w:t>
      </w:r>
    </w:p>
    <w:p w14:paraId="5DE542C2" w14:textId="351486B9" w:rsidR="00933DB8" w:rsidRDefault="004245A6" w:rsidP="00933DB8">
      <w:pPr>
        <w:pStyle w:val="ListParagraph"/>
        <w:numPr>
          <w:ilvl w:val="1"/>
          <w:numId w:val="4"/>
        </w:numPr>
        <w:rPr>
          <w:rFonts w:ascii="Helvetica Neue" w:eastAsia="Times New Roman" w:hAnsi="Helvetica Neue" w:cs="Times New Roman"/>
          <w:b/>
          <w:bCs/>
        </w:rPr>
      </w:pPr>
      <w:r>
        <w:rPr>
          <w:rFonts w:ascii="Helvetica Neue" w:eastAsia="Times New Roman" w:hAnsi="Helvetica Neue" w:cs="Times New Roman"/>
          <w:b/>
          <w:bCs/>
        </w:rPr>
        <w:t>S</w:t>
      </w:r>
      <w:r w:rsidR="00933DB8" w:rsidRPr="00933DB8">
        <w:rPr>
          <w:rFonts w:ascii="Helvetica Neue" w:eastAsia="Times New Roman" w:hAnsi="Helvetica Neue" w:cs="Times New Roman"/>
          <w:b/>
          <w:bCs/>
        </w:rPr>
        <w:t xml:space="preserve">tructural budget deficit reduction plan </w:t>
      </w:r>
      <w:r w:rsidR="00933DB8">
        <w:rPr>
          <w:rFonts w:ascii="Helvetica Neue" w:eastAsia="Times New Roman" w:hAnsi="Helvetica Neue" w:cs="Times New Roman"/>
          <w:b/>
          <w:bCs/>
        </w:rPr>
        <w:t>with numbers</w:t>
      </w:r>
    </w:p>
    <w:p w14:paraId="753D8469" w14:textId="3F3EF381" w:rsidR="008F6C76" w:rsidRPr="00933DB8" w:rsidRDefault="00D80AF9" w:rsidP="00933DB8">
      <w:pPr>
        <w:pStyle w:val="ListParagraph"/>
        <w:numPr>
          <w:ilvl w:val="1"/>
          <w:numId w:val="4"/>
        </w:numPr>
        <w:rPr>
          <w:rFonts w:ascii="Helvetica Neue" w:eastAsia="Times New Roman" w:hAnsi="Helvetica Neue" w:cs="Times New Roman"/>
          <w:b/>
          <w:bCs/>
        </w:rPr>
      </w:pPr>
      <w:r w:rsidRPr="00933DB8">
        <w:rPr>
          <w:rFonts w:ascii="Helvetica Neue" w:eastAsia="Times New Roman" w:hAnsi="Helvetica Neue" w:cs="Times New Roman"/>
          <w:b/>
          <w:bCs/>
        </w:rPr>
        <w:t>3-college model</w:t>
      </w:r>
      <w:r w:rsidR="008F6C76" w:rsidRPr="00933DB8">
        <w:rPr>
          <w:rFonts w:ascii="Helvetica Neue" w:eastAsia="Times New Roman" w:hAnsi="Helvetica Neue" w:cs="Times New Roman"/>
          <w:b/>
          <w:bCs/>
        </w:rPr>
        <w:t xml:space="preserve"> – whence savings? </w:t>
      </w:r>
    </w:p>
    <w:p w14:paraId="0D915EDA" w14:textId="6E66A725" w:rsidR="00266DDC" w:rsidRDefault="00266DDC" w:rsidP="00266DDC">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rPr>
        <w:t>Non-Disclosure Agreement (3 documents)</w:t>
      </w:r>
    </w:p>
    <w:p w14:paraId="51D79320" w14:textId="77777777" w:rsidR="00CB3A1F" w:rsidRPr="005D2B76" w:rsidRDefault="00CB3A1F" w:rsidP="00CB3A1F">
      <w:pPr>
        <w:rPr>
          <w:rFonts w:ascii="Helvetica Neue" w:hAnsi="Helvetica Neue"/>
        </w:rPr>
      </w:pPr>
    </w:p>
    <w:p w14:paraId="56340A5D" w14:textId="77777777" w:rsidR="00CB3A1F" w:rsidRPr="005D2B76" w:rsidRDefault="00CB3A1F" w:rsidP="00CB3A1F">
      <w:pPr>
        <w:rPr>
          <w:rFonts w:ascii="Helvetica Neue" w:hAnsi="Helvetica Neue"/>
          <w:u w:val="single"/>
        </w:rPr>
      </w:pPr>
      <w:r w:rsidRPr="005D2B76">
        <w:rPr>
          <w:rFonts w:ascii="Helvetica Neue" w:hAnsi="Helvetica Neue"/>
          <w:u w:val="single"/>
        </w:rPr>
        <w:t>Important Upcoming Dates</w:t>
      </w:r>
    </w:p>
    <w:p w14:paraId="257E8686" w14:textId="1747CA3D" w:rsidR="00CB3A1F" w:rsidRPr="005D2B76" w:rsidRDefault="00CB3A1F" w:rsidP="00CB3A1F">
      <w:pPr>
        <w:pStyle w:val="ListParagraph"/>
        <w:numPr>
          <w:ilvl w:val="0"/>
          <w:numId w:val="1"/>
        </w:numPr>
        <w:rPr>
          <w:rFonts w:ascii="Helvetica Neue" w:hAnsi="Helvetica Neue"/>
        </w:rPr>
      </w:pPr>
      <w:r w:rsidRPr="005D2B76">
        <w:rPr>
          <w:rFonts w:ascii="Helvetica Neue" w:hAnsi="Helvetica Neue"/>
        </w:rPr>
        <w:t>UFS 2019-20 meeting dates (</w:t>
      </w:r>
      <w:r>
        <w:rPr>
          <w:rFonts w:ascii="Helvetica Neue" w:hAnsi="Helvetica Neue"/>
        </w:rPr>
        <w:t xml:space="preserve">all in </w:t>
      </w:r>
      <w:proofErr w:type="spellStart"/>
      <w:r w:rsidRPr="005D2B76">
        <w:rPr>
          <w:rFonts w:ascii="Helvetica Neue" w:hAnsi="Helvetica Neue"/>
        </w:rPr>
        <w:t>Bogomo</w:t>
      </w:r>
      <w:r w:rsidR="00D13DF6">
        <w:rPr>
          <w:rFonts w:ascii="Helvetica Neue" w:hAnsi="Helvetica Neue"/>
        </w:rPr>
        <w:t>l</w:t>
      </w:r>
      <w:r w:rsidRPr="005D2B76">
        <w:rPr>
          <w:rFonts w:ascii="Helvetica Neue" w:hAnsi="Helvetica Neue"/>
        </w:rPr>
        <w:t>ny</w:t>
      </w:r>
      <w:proofErr w:type="spellEnd"/>
      <w:r w:rsidRPr="005D2B76">
        <w:rPr>
          <w:rFonts w:ascii="Helvetica Neue" w:hAnsi="Helvetica Neue"/>
        </w:rPr>
        <w:t xml:space="preserve"> Room)</w:t>
      </w:r>
    </w:p>
    <w:p w14:paraId="2A9ECE86" w14:textId="77777777" w:rsidR="00CB3A1F" w:rsidRPr="005D2B76" w:rsidRDefault="00CB3A1F" w:rsidP="00CB3A1F">
      <w:pPr>
        <w:pStyle w:val="ListParagraph"/>
        <w:numPr>
          <w:ilvl w:val="1"/>
          <w:numId w:val="1"/>
        </w:numPr>
        <w:rPr>
          <w:rFonts w:ascii="Helvetica Neue" w:hAnsi="Helvetica Neue"/>
        </w:rPr>
      </w:pPr>
      <w:r w:rsidRPr="005D2B76">
        <w:rPr>
          <w:rFonts w:ascii="Helvetica Neue" w:hAnsi="Helvetica Neue"/>
        </w:rPr>
        <w:t>April 1</w:t>
      </w:r>
    </w:p>
    <w:p w14:paraId="2965A8CC" w14:textId="77777777" w:rsidR="00CB3A1F" w:rsidRPr="005D2B76" w:rsidRDefault="00CB3A1F" w:rsidP="00CB3A1F">
      <w:pPr>
        <w:pStyle w:val="ListParagraph"/>
        <w:numPr>
          <w:ilvl w:val="1"/>
          <w:numId w:val="1"/>
        </w:numPr>
        <w:rPr>
          <w:rFonts w:ascii="Helvetica Neue" w:hAnsi="Helvetica Neue"/>
        </w:rPr>
      </w:pPr>
      <w:r w:rsidRPr="005D2B76">
        <w:rPr>
          <w:rFonts w:ascii="Helvetica Neue" w:hAnsi="Helvetica Neue"/>
        </w:rPr>
        <w:t>May 6</w:t>
      </w:r>
    </w:p>
    <w:p w14:paraId="3C0963D7" w14:textId="77777777" w:rsidR="00CB3A1F" w:rsidRPr="005D2B76" w:rsidRDefault="00CB3A1F" w:rsidP="00CB3A1F">
      <w:pPr>
        <w:pStyle w:val="ListParagraph"/>
        <w:numPr>
          <w:ilvl w:val="1"/>
          <w:numId w:val="1"/>
        </w:numPr>
        <w:rPr>
          <w:rFonts w:ascii="Helvetica Neue" w:hAnsi="Helvetica Neue"/>
        </w:rPr>
      </w:pPr>
      <w:r w:rsidRPr="005D2B76">
        <w:rPr>
          <w:rFonts w:ascii="Helvetica Neue" w:hAnsi="Helvetica Neue"/>
        </w:rPr>
        <w:t>May 20, second May meeting if necessary</w:t>
      </w:r>
    </w:p>
    <w:p w14:paraId="4F47FEC1" w14:textId="77777777" w:rsidR="00CB3A1F" w:rsidRPr="005D245A" w:rsidRDefault="00CB3A1F" w:rsidP="00CB3A1F">
      <w:pPr>
        <w:rPr>
          <w:rFonts w:ascii="Helvetica Neue" w:hAnsi="Helvetica Neue"/>
        </w:rPr>
      </w:pPr>
    </w:p>
    <w:p w14:paraId="18050F2D" w14:textId="77777777" w:rsidR="00CB3A1F" w:rsidRPr="005D2B76" w:rsidRDefault="00CB3A1F" w:rsidP="00CB3A1F">
      <w:pPr>
        <w:pStyle w:val="ListParagraph"/>
        <w:numPr>
          <w:ilvl w:val="0"/>
          <w:numId w:val="1"/>
        </w:numPr>
        <w:rPr>
          <w:rFonts w:ascii="Helvetica Neue" w:hAnsi="Helvetica Neue"/>
        </w:rPr>
      </w:pPr>
      <w:r w:rsidRPr="005D2B76">
        <w:rPr>
          <w:rFonts w:ascii="Helvetica Neue" w:hAnsi="Helvetica Neue"/>
        </w:rPr>
        <w:t>May 21, 2020 – commencement (10:30 &amp; 2:00)</w:t>
      </w:r>
    </w:p>
    <w:p w14:paraId="1523FBC1" w14:textId="77777777" w:rsidR="00CB3A1F" w:rsidRPr="005D2B76" w:rsidRDefault="00CB3A1F" w:rsidP="00CB3A1F">
      <w:pPr>
        <w:rPr>
          <w:rFonts w:ascii="Helvetica Neue" w:hAnsi="Helvetica Neue"/>
        </w:rPr>
      </w:pPr>
    </w:p>
    <w:p w14:paraId="207DDCC1" w14:textId="77777777" w:rsidR="00CB3A1F" w:rsidRDefault="00CB3A1F" w:rsidP="00CB3A1F">
      <w:pPr>
        <w:rPr>
          <w:rFonts w:ascii="Helvetica Neue" w:hAnsi="Helvetica Neue"/>
        </w:rPr>
      </w:pPr>
    </w:p>
    <w:p w14:paraId="178A9016" w14:textId="77777777" w:rsidR="00CB3A1F" w:rsidRDefault="00CB3A1F" w:rsidP="00CB3A1F">
      <w:pPr>
        <w:rPr>
          <w:rFonts w:ascii="Helvetica Neue" w:hAnsi="Helvetica Neue"/>
        </w:rPr>
      </w:pPr>
    </w:p>
    <w:p w14:paraId="39C669C5" w14:textId="77777777" w:rsidR="00CB3A1F" w:rsidRDefault="00CB3A1F" w:rsidP="00CB3A1F"/>
    <w:p w14:paraId="0BD472E0" w14:textId="77777777" w:rsidR="00CB3A1F" w:rsidRDefault="00CB3A1F" w:rsidP="00CB3A1F"/>
    <w:p w14:paraId="7047B9B6" w14:textId="77777777" w:rsidR="00CB3A1F" w:rsidRDefault="00CB3A1F" w:rsidP="00CB3A1F"/>
    <w:p w14:paraId="6CB1DF1A" w14:textId="77777777" w:rsidR="00650DB1" w:rsidRDefault="00191055"/>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041FA"/>
    <w:multiLevelType w:val="multilevel"/>
    <w:tmpl w:val="994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43C3C"/>
    <w:multiLevelType w:val="multilevel"/>
    <w:tmpl w:val="1A38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1F"/>
    <w:rsid w:val="0000170D"/>
    <w:rsid w:val="000037BC"/>
    <w:rsid w:val="000564B9"/>
    <w:rsid w:val="000D3970"/>
    <w:rsid w:val="00126BF1"/>
    <w:rsid w:val="00191055"/>
    <w:rsid w:val="001E4261"/>
    <w:rsid w:val="00266DDC"/>
    <w:rsid w:val="00285A0C"/>
    <w:rsid w:val="003378AD"/>
    <w:rsid w:val="00387759"/>
    <w:rsid w:val="003B7CCA"/>
    <w:rsid w:val="003C2B87"/>
    <w:rsid w:val="004245A6"/>
    <w:rsid w:val="00434236"/>
    <w:rsid w:val="00456CAF"/>
    <w:rsid w:val="0048140C"/>
    <w:rsid w:val="00497152"/>
    <w:rsid w:val="004B55DE"/>
    <w:rsid w:val="00514AA8"/>
    <w:rsid w:val="00544DE8"/>
    <w:rsid w:val="0056335B"/>
    <w:rsid w:val="0067525C"/>
    <w:rsid w:val="006C3923"/>
    <w:rsid w:val="0071061C"/>
    <w:rsid w:val="00755437"/>
    <w:rsid w:val="007C01B2"/>
    <w:rsid w:val="008F6C76"/>
    <w:rsid w:val="00933DB8"/>
    <w:rsid w:val="00943946"/>
    <w:rsid w:val="00947FC4"/>
    <w:rsid w:val="009C621C"/>
    <w:rsid w:val="00AB38F5"/>
    <w:rsid w:val="00B422E5"/>
    <w:rsid w:val="00BA50BD"/>
    <w:rsid w:val="00BC75D8"/>
    <w:rsid w:val="00C52933"/>
    <w:rsid w:val="00CB3A1F"/>
    <w:rsid w:val="00CC21A5"/>
    <w:rsid w:val="00CF5B44"/>
    <w:rsid w:val="00D00FC7"/>
    <w:rsid w:val="00D13DF6"/>
    <w:rsid w:val="00D80AF9"/>
    <w:rsid w:val="00DC5099"/>
    <w:rsid w:val="00E15430"/>
    <w:rsid w:val="00E363DC"/>
    <w:rsid w:val="00F1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4999B"/>
  <w15:chartTrackingRefBased/>
  <w15:docId w15:val="{3A6B2590-CCC5-1F4E-8B27-6C857375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1F"/>
    <w:pPr>
      <w:ind w:left="720"/>
      <w:contextualSpacing/>
    </w:pPr>
  </w:style>
  <w:style w:type="paragraph" w:styleId="BalloonText">
    <w:name w:val="Balloon Text"/>
    <w:basedOn w:val="Normal"/>
    <w:link w:val="BalloonTextChar"/>
    <w:uiPriority w:val="99"/>
    <w:semiHidden/>
    <w:unhideWhenUsed/>
    <w:rsid w:val="00933D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D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6674">
      <w:bodyDiv w:val="1"/>
      <w:marLeft w:val="0"/>
      <w:marRight w:val="0"/>
      <w:marTop w:val="0"/>
      <w:marBottom w:val="0"/>
      <w:divBdr>
        <w:top w:val="none" w:sz="0" w:space="0" w:color="auto"/>
        <w:left w:val="none" w:sz="0" w:space="0" w:color="auto"/>
        <w:bottom w:val="none" w:sz="0" w:space="0" w:color="auto"/>
        <w:right w:val="none" w:sz="0" w:space="0" w:color="auto"/>
      </w:divBdr>
    </w:div>
    <w:div w:id="501167555">
      <w:bodyDiv w:val="1"/>
      <w:marLeft w:val="0"/>
      <w:marRight w:val="0"/>
      <w:marTop w:val="0"/>
      <w:marBottom w:val="0"/>
      <w:divBdr>
        <w:top w:val="none" w:sz="0" w:space="0" w:color="auto"/>
        <w:left w:val="none" w:sz="0" w:space="0" w:color="auto"/>
        <w:bottom w:val="none" w:sz="0" w:space="0" w:color="auto"/>
        <w:right w:val="none" w:sz="0" w:space="0" w:color="auto"/>
      </w:divBdr>
    </w:div>
    <w:div w:id="1007295459">
      <w:bodyDiv w:val="1"/>
      <w:marLeft w:val="0"/>
      <w:marRight w:val="0"/>
      <w:marTop w:val="0"/>
      <w:marBottom w:val="0"/>
      <w:divBdr>
        <w:top w:val="none" w:sz="0" w:space="0" w:color="auto"/>
        <w:left w:val="none" w:sz="0" w:space="0" w:color="auto"/>
        <w:bottom w:val="none" w:sz="0" w:space="0" w:color="auto"/>
        <w:right w:val="none" w:sz="0" w:space="0" w:color="auto"/>
      </w:divBdr>
    </w:div>
    <w:div w:id="11587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 Lingelbach</cp:lastModifiedBy>
  <cp:revision>35</cp:revision>
  <cp:lastPrinted>2020-02-28T13:45:00Z</cp:lastPrinted>
  <dcterms:created xsi:type="dcterms:W3CDTF">2020-02-13T19:44:00Z</dcterms:created>
  <dcterms:modified xsi:type="dcterms:W3CDTF">2020-02-28T17:51:00Z</dcterms:modified>
</cp:coreProperties>
</file>