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D5" w:rsidRPr="002766D5" w:rsidRDefault="002766D5" w:rsidP="002766D5">
      <w:pPr>
        <w:spacing w:line="240" w:lineRule="auto"/>
        <w:jc w:val="center"/>
        <w:rPr>
          <w:rFonts w:ascii="Times New Roman" w:eastAsia="Times New Roman" w:hAnsi="Times New Roman" w:cs="Times New Roman"/>
          <w:sz w:val="24"/>
          <w:szCs w:val="24"/>
        </w:rPr>
      </w:pPr>
      <w:bookmarkStart w:id="0" w:name="_GoBack"/>
      <w:bookmarkEnd w:id="0"/>
      <w:r w:rsidRPr="002766D5">
        <w:rPr>
          <w:rFonts w:ascii="Times New Roman" w:eastAsia="Times New Roman" w:hAnsi="Times New Roman" w:cs="Times New Roman"/>
          <w:sz w:val="24"/>
          <w:szCs w:val="24"/>
        </w:rPr>
        <w:t xml:space="preserve">UFS </w:t>
      </w:r>
      <w:r w:rsidR="00E4479A">
        <w:rPr>
          <w:rFonts w:ascii="Times New Roman" w:eastAsia="Times New Roman" w:hAnsi="Times New Roman" w:cs="Times New Roman"/>
          <w:sz w:val="24"/>
          <w:szCs w:val="24"/>
        </w:rPr>
        <w:t>Meeting Agenda</w:t>
      </w:r>
      <w:r w:rsidRPr="002766D5">
        <w:rPr>
          <w:rFonts w:ascii="Times New Roman" w:eastAsia="Times New Roman" w:hAnsi="Times New Roman" w:cs="Times New Roman"/>
          <w:sz w:val="24"/>
          <w:szCs w:val="24"/>
        </w:rPr>
        <w:t xml:space="preserve"> </w:t>
      </w:r>
      <w:r w:rsidR="00F84235">
        <w:rPr>
          <w:rFonts w:ascii="Times New Roman" w:eastAsia="Times New Roman" w:hAnsi="Times New Roman" w:cs="Times New Roman"/>
          <w:b/>
          <w:bCs/>
          <w:sz w:val="24"/>
          <w:szCs w:val="24"/>
        </w:rPr>
        <w:t>3/5</w:t>
      </w:r>
      <w:r w:rsidRPr="002766D5">
        <w:rPr>
          <w:rFonts w:ascii="Times New Roman" w:eastAsia="Times New Roman" w:hAnsi="Times New Roman" w:cs="Times New Roman"/>
          <w:b/>
          <w:bCs/>
          <w:sz w:val="24"/>
          <w:szCs w:val="24"/>
        </w:rPr>
        <w:t>/14 (draft</w:t>
      </w:r>
      <w:proofErr w:type="gramStart"/>
      <w:r w:rsidRPr="002766D5">
        <w:rPr>
          <w:rFonts w:ascii="Times New Roman" w:eastAsia="Times New Roman" w:hAnsi="Times New Roman" w:cs="Times New Roman"/>
          <w:b/>
          <w:bCs/>
          <w:sz w:val="24"/>
          <w:szCs w:val="24"/>
        </w:rPr>
        <w:t>)</w:t>
      </w:r>
      <w:proofErr w:type="gramEnd"/>
      <w:r w:rsidRPr="002766D5">
        <w:rPr>
          <w:rFonts w:ascii="Times New Roman" w:eastAsia="Times New Roman" w:hAnsi="Times New Roman" w:cs="Times New Roman"/>
          <w:b/>
          <w:bCs/>
          <w:sz w:val="24"/>
          <w:szCs w:val="24"/>
        </w:rPr>
        <w:br/>
      </w:r>
      <w:r w:rsidRPr="002766D5">
        <w:rPr>
          <w:rFonts w:ascii="Times New Roman" w:eastAsia="Times New Roman" w:hAnsi="Times New Roman" w:cs="Times New Roman"/>
          <w:sz w:val="24"/>
          <w:szCs w:val="24"/>
        </w:rPr>
        <w:t>LAP112</w:t>
      </w:r>
      <w:r w:rsidRPr="002766D5">
        <w:rPr>
          <w:rFonts w:ascii="Times New Roman" w:eastAsia="Times New Roman" w:hAnsi="Times New Roman" w:cs="Times New Roman"/>
          <w:sz w:val="24"/>
          <w:szCs w:val="24"/>
        </w:rPr>
        <w:br/>
        <w:t xml:space="preserve">11:30 – Lunch </w:t>
      </w:r>
      <w:r w:rsidRPr="002766D5">
        <w:rPr>
          <w:rFonts w:ascii="Times New Roman" w:eastAsia="Times New Roman" w:hAnsi="Times New Roman" w:cs="Times New Roman"/>
          <w:sz w:val="24"/>
          <w:szCs w:val="24"/>
        </w:rPr>
        <w:br/>
        <w:t>12:00-2:00 – Meeting</w:t>
      </w:r>
    </w:p>
    <w:p w:rsidR="002766D5" w:rsidRPr="002766D5" w:rsidRDefault="002766D5" w:rsidP="002766D5">
      <w:pPr>
        <w:spacing w:after="0" w:line="240" w:lineRule="auto"/>
        <w:jc w:val="center"/>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2766D5" w:rsidRPr="002766D5" w:rsidRDefault="002766D5" w:rsidP="002766D5">
      <w:pPr>
        <w:spacing w:after="0"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Please note that each agenda item has an indicated number of minutes associated with it. For example if a </w:t>
      </w:r>
      <w:r w:rsidRPr="002766D5">
        <w:rPr>
          <w:rFonts w:ascii="Times New Roman" w:eastAsia="Times New Roman" w:hAnsi="Times New Roman" w:cs="Times New Roman"/>
          <w:b/>
          <w:bCs/>
          <w:sz w:val="24"/>
          <w:szCs w:val="24"/>
        </w:rPr>
        <w:t>[5]</w:t>
      </w:r>
      <w:r w:rsidRPr="002766D5">
        <w:rPr>
          <w:rFonts w:ascii="Times New Roman" w:eastAsia="Times New Roman" w:hAnsi="Times New Roman" w:cs="Times New Roman"/>
          <w:sz w:val="24"/>
          <w:szCs w:val="24"/>
        </w:rPr>
        <w:t xml:space="preserve">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2766D5" w:rsidRPr="002766D5" w:rsidRDefault="002766D5" w:rsidP="002766D5">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1.</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Approval of </w:t>
      </w:r>
      <w:r w:rsidR="00F84235">
        <w:rPr>
          <w:rFonts w:ascii="Times New Roman" w:eastAsia="Times New Roman" w:hAnsi="Times New Roman" w:cs="Times New Roman"/>
          <w:sz w:val="24"/>
          <w:szCs w:val="24"/>
        </w:rPr>
        <w:t>February</w:t>
      </w:r>
      <w:r w:rsidRPr="002766D5">
        <w:rPr>
          <w:rFonts w:ascii="Times New Roman" w:eastAsia="Times New Roman" w:hAnsi="Times New Roman" w:cs="Times New Roman"/>
          <w:sz w:val="24"/>
          <w:szCs w:val="24"/>
        </w:rPr>
        <w:t xml:space="preserve"> Minutes</w:t>
      </w:r>
      <w:r w:rsidR="007E0631">
        <w:rPr>
          <w:rFonts w:ascii="Times New Roman" w:eastAsia="Times New Roman" w:hAnsi="Times New Roman" w:cs="Times New Roman"/>
          <w:sz w:val="24"/>
          <w:szCs w:val="24"/>
        </w:rPr>
        <w:t xml:space="preserve"> </w:t>
      </w:r>
      <w:r w:rsidR="00F84235">
        <w:rPr>
          <w:rFonts w:ascii="Times New Roman" w:eastAsia="Times New Roman" w:hAnsi="Times New Roman" w:cs="Times New Roman"/>
          <w:sz w:val="24"/>
          <w:szCs w:val="24"/>
        </w:rPr>
        <w:t xml:space="preserve">[Sakai] </w:t>
      </w:r>
      <w:r w:rsidRPr="002766D5">
        <w:rPr>
          <w:rFonts w:ascii="Times New Roman" w:eastAsia="Times New Roman" w:hAnsi="Times New Roman" w:cs="Times New Roman"/>
          <w:sz w:val="24"/>
          <w:szCs w:val="24"/>
        </w:rPr>
        <w:t>[5]</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2.</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Approval of Agenda </w:t>
      </w:r>
      <w:r w:rsidR="00F84235">
        <w:rPr>
          <w:rFonts w:ascii="Times New Roman" w:eastAsia="Times New Roman" w:hAnsi="Times New Roman" w:cs="Times New Roman"/>
          <w:sz w:val="24"/>
          <w:szCs w:val="24"/>
        </w:rPr>
        <w:t>[Sakai]</w:t>
      </w:r>
      <w:r w:rsidRPr="002766D5">
        <w:rPr>
          <w:rFonts w:ascii="Times New Roman" w:eastAsia="Times New Roman" w:hAnsi="Times New Roman" w:cs="Times New Roman"/>
          <w:sz w:val="24"/>
          <w:szCs w:val="24"/>
        </w:rPr>
        <w:t xml:space="preserve"> [5]</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3.</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 xml:space="preserve">President Bogomolny expresses his regards but has a university commitment and won’t attend.  Provost Wood will forward any news from the President. </w:t>
      </w:r>
    </w:p>
    <w:p w:rsidR="00F84235" w:rsidRDefault="002766D5" w:rsidP="00F8423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4.</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Provost Wood Updates [20]</w:t>
      </w:r>
    </w:p>
    <w:p w:rsidR="00F8423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Adjunct faculty issues.</w:t>
      </w:r>
    </w:p>
    <w:p w:rsidR="00F8423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r>
      <w:r w:rsidRPr="00F84235">
        <w:rPr>
          <w:rFonts w:ascii="Times New Roman" w:eastAsia="Times New Roman" w:hAnsi="Times New Roman" w:cs="Times New Roman"/>
          <w:sz w:val="24"/>
          <w:szCs w:val="24"/>
        </w:rPr>
        <w:t>Education Advisory Board/Student Success Collaborative</w:t>
      </w:r>
    </w:p>
    <w:p w:rsidR="00F8423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Calendar Add/Drop Issue – comments by Michael Driscoll</w:t>
      </w:r>
    </w:p>
    <w:p w:rsidR="00F84235" w:rsidRPr="002766D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Process improvement - Promotion &amp; Tenure Review</w:t>
      </w:r>
    </w:p>
    <w:p w:rsidR="002766D5" w:rsidRDefault="002766D5" w:rsidP="00F8423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5.</w:t>
      </w:r>
      <w:r w:rsidRPr="002766D5">
        <w:rPr>
          <w:rFonts w:ascii="Times New Roman" w:eastAsia="Times New Roman" w:hAnsi="Times New Roman" w:cs="Times New Roman"/>
          <w:sz w:val="14"/>
          <w:szCs w:val="14"/>
        </w:rPr>
        <w:t xml:space="preserve">      </w:t>
      </w:r>
      <w:r w:rsidR="00F84235">
        <w:rPr>
          <w:rFonts w:ascii="Times New Roman" w:eastAsia="Times New Roman" w:hAnsi="Times New Roman" w:cs="Times New Roman"/>
          <w:sz w:val="24"/>
          <w:szCs w:val="24"/>
        </w:rPr>
        <w:t>UFS Work Life Committee Report and Recommendations [Sakai] [15]</w:t>
      </w:r>
    </w:p>
    <w:p w:rsidR="00F84235" w:rsidRDefault="00F84235" w:rsidP="0004793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Explicit Recommendations for Sabbatical Policy</w:t>
      </w:r>
      <w:r w:rsidR="00047934">
        <w:rPr>
          <w:rFonts w:ascii="Times New Roman" w:eastAsia="Times New Roman" w:hAnsi="Times New Roman" w:cs="Times New Roman"/>
          <w:sz w:val="24"/>
          <w:szCs w:val="24"/>
        </w:rPr>
        <w:t xml:space="preserve"> – </w:t>
      </w:r>
      <w:r w:rsidR="009C4A83">
        <w:rPr>
          <w:rFonts w:ascii="Times New Roman" w:eastAsia="Times New Roman" w:hAnsi="Times New Roman" w:cs="Times New Roman"/>
          <w:sz w:val="24"/>
          <w:szCs w:val="24"/>
        </w:rPr>
        <w:t>(</w:t>
      </w:r>
      <w:r w:rsidR="00047934">
        <w:rPr>
          <w:rFonts w:ascii="Times New Roman" w:eastAsia="Times New Roman" w:hAnsi="Times New Roman" w:cs="Times New Roman"/>
          <w:sz w:val="24"/>
          <w:szCs w:val="24"/>
        </w:rPr>
        <w:t xml:space="preserve">WLC Chair will bring to </w:t>
      </w:r>
      <w:r w:rsidR="00047934">
        <w:rPr>
          <w:rFonts w:ascii="Times New Roman" w:eastAsia="Times New Roman" w:hAnsi="Times New Roman" w:cs="Times New Roman"/>
          <w:sz w:val="24"/>
          <w:szCs w:val="24"/>
        </w:rPr>
        <w:br/>
        <w:t>meeting based on recommend</w:t>
      </w:r>
      <w:r w:rsidR="009C4A83">
        <w:rPr>
          <w:rFonts w:ascii="Times New Roman" w:eastAsia="Times New Roman" w:hAnsi="Times New Roman" w:cs="Times New Roman"/>
          <w:sz w:val="24"/>
          <w:szCs w:val="24"/>
        </w:rPr>
        <w:t>ations on page 6 of WLC report.)</w:t>
      </w:r>
    </w:p>
    <w:p w:rsidR="00F8423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Future work on refinements of Sabbatical Policy</w:t>
      </w:r>
      <w:r w:rsidR="00047934">
        <w:rPr>
          <w:rFonts w:ascii="Times New Roman" w:eastAsia="Times New Roman" w:hAnsi="Times New Roman" w:cs="Times New Roman"/>
          <w:sz w:val="24"/>
          <w:szCs w:val="24"/>
        </w:rPr>
        <w:t>, as UFS requests</w:t>
      </w:r>
    </w:p>
    <w:p w:rsidR="00F84235" w:rsidRDefault="00F84235" w:rsidP="0004793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Explicit Recommendation for Emeritus Policy</w:t>
      </w:r>
      <w:r w:rsidR="00047934" w:rsidRPr="00047934">
        <w:rPr>
          <w:rFonts w:ascii="Times New Roman" w:eastAsia="Times New Roman" w:hAnsi="Times New Roman" w:cs="Times New Roman"/>
          <w:sz w:val="24"/>
          <w:szCs w:val="24"/>
        </w:rPr>
        <w:t xml:space="preserve"> </w:t>
      </w:r>
      <w:r w:rsidR="009C4A83">
        <w:rPr>
          <w:rFonts w:ascii="Times New Roman" w:eastAsia="Times New Roman" w:hAnsi="Times New Roman" w:cs="Times New Roman"/>
          <w:sz w:val="24"/>
          <w:szCs w:val="24"/>
        </w:rPr>
        <w:t>(</w:t>
      </w:r>
      <w:r w:rsidR="00047934">
        <w:rPr>
          <w:rFonts w:ascii="Times New Roman" w:eastAsia="Times New Roman" w:hAnsi="Times New Roman" w:cs="Times New Roman"/>
          <w:sz w:val="24"/>
          <w:szCs w:val="24"/>
        </w:rPr>
        <w:t xml:space="preserve">WLC Chair will bring </w:t>
      </w:r>
      <w:r w:rsidR="00047934">
        <w:rPr>
          <w:rFonts w:ascii="Times New Roman" w:eastAsia="Times New Roman" w:hAnsi="Times New Roman" w:cs="Times New Roman"/>
          <w:sz w:val="24"/>
          <w:szCs w:val="24"/>
        </w:rPr>
        <w:br/>
        <w:t>to meeting based on recommendations on page 6 of WLC report.</w:t>
      </w:r>
      <w:r w:rsidR="009C4A83">
        <w:rPr>
          <w:rFonts w:ascii="Times New Roman" w:eastAsia="Times New Roman" w:hAnsi="Times New Roman" w:cs="Times New Roman"/>
          <w:sz w:val="24"/>
          <w:szCs w:val="24"/>
        </w:rPr>
        <w:t>)</w:t>
      </w:r>
      <w:r w:rsidR="00047934">
        <w:rPr>
          <w:rFonts w:ascii="Times New Roman" w:eastAsia="Times New Roman" w:hAnsi="Times New Roman" w:cs="Times New Roman"/>
          <w:sz w:val="24"/>
          <w:szCs w:val="24"/>
        </w:rPr>
        <w:t xml:space="preserve"> </w:t>
      </w:r>
    </w:p>
    <w:p w:rsidR="00F84235" w:rsidRPr="002766D5" w:rsidRDefault="00F84235" w:rsidP="00621E1A">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Future work on refinements of Emeritus Policy</w:t>
      </w:r>
      <w:r w:rsidR="00047934">
        <w:rPr>
          <w:rFonts w:ascii="Times New Roman" w:eastAsia="Times New Roman" w:hAnsi="Times New Roman" w:cs="Times New Roman"/>
          <w:sz w:val="24"/>
          <w:szCs w:val="24"/>
        </w:rPr>
        <w:t>, as UFS requests</w:t>
      </w:r>
    </w:p>
    <w:p w:rsidR="002766D5" w:rsidRDefault="002766D5" w:rsidP="00F8423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6.</w:t>
      </w:r>
      <w:r w:rsidRPr="002766D5">
        <w:rPr>
          <w:rFonts w:ascii="Times New Roman" w:eastAsia="Times New Roman" w:hAnsi="Times New Roman" w:cs="Times New Roman"/>
          <w:sz w:val="14"/>
          <w:szCs w:val="14"/>
        </w:rPr>
        <w:t xml:space="preserve">      </w:t>
      </w:r>
      <w:r w:rsidR="00F84235">
        <w:rPr>
          <w:rFonts w:ascii="Times New Roman" w:eastAsia="Times New Roman" w:hAnsi="Times New Roman" w:cs="Times New Roman"/>
          <w:sz w:val="24"/>
          <w:szCs w:val="24"/>
        </w:rPr>
        <w:t>UFS General Education Council</w:t>
      </w:r>
      <w:r w:rsidR="00047934">
        <w:rPr>
          <w:rFonts w:ascii="Times New Roman" w:eastAsia="Times New Roman" w:hAnsi="Times New Roman" w:cs="Times New Roman"/>
          <w:sz w:val="24"/>
          <w:szCs w:val="24"/>
        </w:rPr>
        <w:t xml:space="preserve"> [5]</w:t>
      </w:r>
    </w:p>
    <w:p w:rsidR="00F8423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Request on update of governance path within schools of capstone seminar.</w:t>
      </w:r>
    </w:p>
    <w:p w:rsidR="00F8423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CAS </w:t>
      </w:r>
    </w:p>
    <w:p w:rsidR="00F8423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ab/>
        <w:t>MSB</w:t>
      </w:r>
    </w:p>
    <w:p w:rsidR="00F8423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iii.</w:t>
      </w:r>
      <w:r>
        <w:rPr>
          <w:rFonts w:ascii="Times New Roman" w:eastAsia="Times New Roman" w:hAnsi="Times New Roman" w:cs="Times New Roman"/>
          <w:sz w:val="24"/>
          <w:szCs w:val="24"/>
        </w:rPr>
        <w:tab/>
        <w:t>CPA</w:t>
      </w:r>
    </w:p>
    <w:p w:rsidR="00F84235" w:rsidRDefault="00F8423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iv.</w:t>
      </w:r>
      <w:r>
        <w:rPr>
          <w:rFonts w:ascii="Times New Roman" w:eastAsia="Times New Roman" w:hAnsi="Times New Roman" w:cs="Times New Roman"/>
          <w:sz w:val="24"/>
          <w:szCs w:val="24"/>
        </w:rPr>
        <w:tab/>
        <w:t>LAW (advisory)</w:t>
      </w:r>
    </w:p>
    <w:p w:rsidR="00CE3E23" w:rsidRDefault="00CE3E23"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UFS Nomination Process – Kemp [10]</w:t>
      </w:r>
    </w:p>
    <w:p w:rsidR="00621E1A" w:rsidRDefault="00621E1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UFS Academic Support Committee</w:t>
      </w:r>
      <w:r w:rsidR="00047934">
        <w:rPr>
          <w:rFonts w:ascii="Times New Roman" w:eastAsia="Times New Roman" w:hAnsi="Times New Roman" w:cs="Times New Roman"/>
          <w:sz w:val="24"/>
          <w:szCs w:val="24"/>
        </w:rPr>
        <w:t xml:space="preserve"> [10]</w:t>
      </w:r>
    </w:p>
    <w:p w:rsidR="00621E1A" w:rsidRDefault="00621E1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Update [Sakai]  </w:t>
      </w:r>
    </w:p>
    <w:p w:rsidR="00621E1A" w:rsidRDefault="00621E1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 xml:space="preserve">UFS Exec. Committee asks UFS to suggest deadline from Academic Support Committee </w:t>
      </w:r>
    </w:p>
    <w:p w:rsidR="00621E1A" w:rsidRDefault="00621E1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regarding</w:t>
      </w:r>
      <w:proofErr w:type="gramEnd"/>
      <w:r>
        <w:rPr>
          <w:rFonts w:ascii="Times New Roman" w:eastAsia="Times New Roman" w:hAnsi="Times New Roman" w:cs="Times New Roman"/>
          <w:sz w:val="24"/>
          <w:szCs w:val="24"/>
        </w:rPr>
        <w:t xml:space="preserve"> plagiarism tutorial changes. </w:t>
      </w:r>
    </w:p>
    <w:p w:rsidR="00B94145" w:rsidRDefault="00B94145"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UFS</w:t>
      </w:r>
      <w:proofErr w:type="gramEnd"/>
      <w:r>
        <w:rPr>
          <w:rFonts w:ascii="Times New Roman" w:eastAsia="Times New Roman" w:hAnsi="Times New Roman" w:cs="Times New Roman"/>
          <w:sz w:val="24"/>
          <w:szCs w:val="24"/>
        </w:rPr>
        <w:t xml:space="preserve"> Discussion of bolded, underlined segment of their report. </w:t>
      </w:r>
    </w:p>
    <w:p w:rsidR="00E4479A" w:rsidRDefault="00E4479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Faculty</w:t>
      </w:r>
      <w:r w:rsidR="007E0631">
        <w:rPr>
          <w:rFonts w:ascii="Times New Roman" w:eastAsia="Times New Roman" w:hAnsi="Times New Roman" w:cs="Times New Roman"/>
          <w:sz w:val="24"/>
          <w:szCs w:val="24"/>
        </w:rPr>
        <w:t xml:space="preserve"> Concerns over use of </w:t>
      </w:r>
      <w:proofErr w:type="spellStart"/>
      <w:r w:rsidR="007E0631">
        <w:rPr>
          <w:rFonts w:ascii="Times New Roman" w:eastAsia="Times New Roman" w:hAnsi="Times New Roman" w:cs="Times New Roman"/>
          <w:sz w:val="24"/>
          <w:szCs w:val="24"/>
        </w:rPr>
        <w:t>Turnitin</w:t>
      </w:r>
      <w:proofErr w:type="spellEnd"/>
      <w:r>
        <w:rPr>
          <w:rFonts w:ascii="Times New Roman" w:eastAsia="Times New Roman" w:hAnsi="Times New Roman" w:cs="Times New Roman"/>
          <w:sz w:val="24"/>
          <w:szCs w:val="24"/>
        </w:rPr>
        <w:t>.  [15]</w:t>
      </w:r>
    </w:p>
    <w:p w:rsidR="00E4479A" w:rsidRDefault="00E4479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Initial Discussion </w:t>
      </w:r>
      <w:proofErr w:type="spellStart"/>
      <w:r>
        <w:rPr>
          <w:rFonts w:ascii="Times New Roman" w:eastAsia="Times New Roman" w:hAnsi="Times New Roman" w:cs="Times New Roman"/>
          <w:sz w:val="24"/>
          <w:szCs w:val="24"/>
        </w:rPr>
        <w:t>Julnes</w:t>
      </w:r>
      <w:proofErr w:type="spellEnd"/>
      <w:r>
        <w:rPr>
          <w:rFonts w:ascii="Times New Roman" w:eastAsia="Times New Roman" w:hAnsi="Times New Roman" w:cs="Times New Roman"/>
          <w:sz w:val="24"/>
          <w:szCs w:val="24"/>
        </w:rPr>
        <w:t>, P</w:t>
      </w:r>
      <w:r w:rsidR="001D1163">
        <w:rPr>
          <w:rFonts w:ascii="Times New Roman" w:eastAsia="Times New Roman" w:hAnsi="Times New Roman" w:cs="Times New Roman"/>
          <w:sz w:val="24"/>
          <w:szCs w:val="24"/>
        </w:rPr>
        <w:t>.</w:t>
      </w:r>
    </w:p>
    <w:p w:rsidR="00E4479A" w:rsidRDefault="00E4479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Context Provost Wood</w:t>
      </w:r>
    </w:p>
    <w:p w:rsidR="00E4479A" w:rsidRDefault="00E4479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Possible recommendation to UFS Academic Su</w:t>
      </w:r>
      <w:r w:rsidR="007E0631">
        <w:rPr>
          <w:rFonts w:ascii="Times New Roman" w:eastAsia="Times New Roman" w:hAnsi="Times New Roman" w:cs="Times New Roman"/>
          <w:sz w:val="24"/>
          <w:szCs w:val="24"/>
        </w:rPr>
        <w:t xml:space="preserve">pport Committee on use of </w:t>
      </w:r>
      <w:proofErr w:type="spellStart"/>
      <w:r w:rsidR="007E0631">
        <w:rPr>
          <w:rFonts w:ascii="Times New Roman" w:eastAsia="Times New Roman" w:hAnsi="Times New Roman" w:cs="Times New Roman"/>
          <w:sz w:val="24"/>
          <w:szCs w:val="24"/>
        </w:rPr>
        <w:t>Turni</w:t>
      </w:r>
      <w:r>
        <w:rPr>
          <w:rFonts w:ascii="Times New Roman" w:eastAsia="Times New Roman" w:hAnsi="Times New Roman" w:cs="Times New Roman"/>
          <w:sz w:val="24"/>
          <w:szCs w:val="24"/>
        </w:rPr>
        <w:t>t</w:t>
      </w:r>
      <w:r w:rsidR="007E0631">
        <w:rPr>
          <w:rFonts w:ascii="Times New Roman" w:eastAsia="Times New Roman" w:hAnsi="Times New Roman" w:cs="Times New Roman"/>
          <w:sz w:val="24"/>
          <w:szCs w:val="24"/>
        </w:rPr>
        <w:t>in</w:t>
      </w:r>
      <w:proofErr w:type="spellEnd"/>
    </w:p>
    <w:p w:rsidR="00E4479A" w:rsidRDefault="007E0631"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roofErr w:type="gramStart"/>
      <w:r w:rsidR="00E4479A">
        <w:rPr>
          <w:rFonts w:ascii="Times New Roman" w:eastAsia="Times New Roman" w:hAnsi="Times New Roman" w:cs="Times New Roman"/>
          <w:sz w:val="24"/>
          <w:szCs w:val="24"/>
        </w:rPr>
        <w:t>including</w:t>
      </w:r>
      <w:proofErr w:type="gramEnd"/>
      <w:r w:rsidR="00E4479A">
        <w:rPr>
          <w:rFonts w:ascii="Times New Roman" w:eastAsia="Times New Roman" w:hAnsi="Times New Roman" w:cs="Times New Roman"/>
          <w:sz w:val="24"/>
          <w:szCs w:val="24"/>
        </w:rPr>
        <w:t xml:space="preserve"> need for statement of its potential use as well as guidance to students as </w:t>
      </w:r>
    </w:p>
    <w:p w:rsidR="00E4479A" w:rsidRDefault="007E0631"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w:t>
      </w:r>
      <w:r w:rsidR="00E4479A">
        <w:rPr>
          <w:rFonts w:ascii="Times New Roman" w:eastAsia="Times New Roman" w:hAnsi="Times New Roman" w:cs="Times New Roman"/>
          <w:sz w:val="24"/>
          <w:szCs w:val="24"/>
        </w:rPr>
        <w:t>his</w:t>
      </w:r>
      <w:proofErr w:type="gramEnd"/>
      <w:r w:rsidR="00E4479A">
        <w:rPr>
          <w:rFonts w:ascii="Times New Roman" w:eastAsia="Times New Roman" w:hAnsi="Times New Roman" w:cs="Times New Roman"/>
          <w:sz w:val="24"/>
          <w:szCs w:val="24"/>
        </w:rPr>
        <w:t xml:space="preserve"> tool’s use.  </w:t>
      </w:r>
    </w:p>
    <w:p w:rsidR="00E4479A" w:rsidRDefault="00E4479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Mission Statement, Regular MHEC review [Sakai</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10]</w:t>
      </w:r>
    </w:p>
    <w:p w:rsidR="00E4479A" w:rsidRDefault="00E4479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Context and request for review, Provost Wood.</w:t>
      </w:r>
    </w:p>
    <w:p w:rsidR="00E4479A" w:rsidRDefault="00E4479A" w:rsidP="00F84235">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CUSF Report </w:t>
      </w:r>
      <w:proofErr w:type="spellStart"/>
      <w:r>
        <w:rPr>
          <w:rFonts w:ascii="Times New Roman" w:eastAsia="Times New Roman" w:hAnsi="Times New Roman" w:cs="Times New Roman"/>
          <w:sz w:val="24"/>
          <w:szCs w:val="24"/>
        </w:rPr>
        <w:t>Julnes</w:t>
      </w:r>
      <w:proofErr w:type="spellEnd"/>
      <w:r>
        <w:rPr>
          <w:rFonts w:ascii="Times New Roman" w:eastAsia="Times New Roman" w:hAnsi="Times New Roman" w:cs="Times New Roman"/>
          <w:sz w:val="24"/>
          <w:szCs w:val="24"/>
        </w:rPr>
        <w:t>, P. and Callahan [10]</w:t>
      </w:r>
    </w:p>
    <w:p w:rsidR="009C4A83" w:rsidRDefault="009C4A83" w:rsidP="009C4A8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proofErr w:type="spellStart"/>
      <w:r w:rsidR="00724C74">
        <w:rPr>
          <w:rFonts w:ascii="Times New Roman" w:eastAsia="Times New Roman" w:hAnsi="Times New Roman" w:cs="Times New Roman"/>
          <w:sz w:val="24"/>
          <w:szCs w:val="24"/>
        </w:rPr>
        <w:t>Julnes</w:t>
      </w:r>
      <w:proofErr w:type="spellEnd"/>
      <w:r w:rsidR="00724C74">
        <w:rPr>
          <w:rFonts w:ascii="Times New Roman" w:eastAsia="Times New Roman" w:hAnsi="Times New Roman" w:cs="Times New Roman"/>
          <w:sz w:val="24"/>
          <w:szCs w:val="24"/>
        </w:rPr>
        <w:t xml:space="preserve">, P. wrote in an email to </w:t>
      </w:r>
      <w:proofErr w:type="gramStart"/>
      <w:r w:rsidR="00724C74">
        <w:rPr>
          <w:rFonts w:ascii="Times New Roman" w:eastAsia="Times New Roman" w:hAnsi="Times New Roman" w:cs="Times New Roman"/>
          <w:sz w:val="24"/>
          <w:szCs w:val="24"/>
        </w:rPr>
        <w:t>Gerlowski :</w:t>
      </w:r>
      <w:proofErr w:type="gramEnd"/>
      <w:r w:rsidR="00724C74">
        <w:rPr>
          <w:rFonts w:ascii="Times New Roman" w:eastAsia="Times New Roman" w:hAnsi="Times New Roman" w:cs="Times New Roman"/>
          <w:sz w:val="24"/>
          <w:szCs w:val="24"/>
        </w:rPr>
        <w:t xml:space="preserve"> </w:t>
      </w:r>
      <w:r w:rsidRPr="009C4A83">
        <w:rPr>
          <w:rFonts w:ascii="Times New Roman" w:eastAsia="Times New Roman" w:hAnsi="Times New Roman" w:cs="Times New Roman"/>
          <w:sz w:val="24"/>
          <w:szCs w:val="24"/>
        </w:rPr>
        <w:t>CUSF was asked whether it had a position regarding a legislation "that would restrict the use of all higher education funding of membership, travel, expenses associated with an Association that issues a boycott of another country." The House and Senate bills are identical. The Senate bill SB647 is scheduled for a hearing on March 5 at 2:30 in the Senate Budget and Taxation Committee and the House bill HB 998 will be heard on March 6 at 1:00pm in House Appropriations Committee."</w:t>
      </w:r>
    </w:p>
    <w:p w:rsidR="002766D5" w:rsidRPr="002766D5" w:rsidRDefault="002766D5" w:rsidP="002766D5">
      <w:pPr>
        <w:spacing w:line="240" w:lineRule="auto"/>
        <w:rPr>
          <w:rFonts w:ascii="Times New Roman" w:eastAsia="Times New Roman" w:hAnsi="Times New Roman" w:cs="Times New Roman"/>
          <w:sz w:val="24"/>
          <w:szCs w:val="24"/>
        </w:rPr>
      </w:pP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3/5/14 12:00</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4/2/14 12:00</w:t>
      </w:r>
    </w:p>
    <w:p w:rsidR="002766D5" w:rsidRPr="002766D5" w:rsidRDefault="002766D5" w:rsidP="002766D5">
      <w:pPr>
        <w:spacing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5/7/14 12:00</w:t>
      </w:r>
    </w:p>
    <w:p w:rsidR="002766D5" w:rsidRPr="002766D5" w:rsidRDefault="002766D5" w:rsidP="002766D5">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sectPr w:rsidR="002766D5" w:rsidRPr="002766D5" w:rsidSect="00073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766D5"/>
    <w:rsid w:val="00047934"/>
    <w:rsid w:val="00073F9E"/>
    <w:rsid w:val="001D1163"/>
    <w:rsid w:val="002766D5"/>
    <w:rsid w:val="00336837"/>
    <w:rsid w:val="00445904"/>
    <w:rsid w:val="00535728"/>
    <w:rsid w:val="00621E1A"/>
    <w:rsid w:val="00724C74"/>
    <w:rsid w:val="007E0631"/>
    <w:rsid w:val="0091734A"/>
    <w:rsid w:val="009C4A83"/>
    <w:rsid w:val="00A232C4"/>
    <w:rsid w:val="00B94145"/>
    <w:rsid w:val="00CE3E23"/>
    <w:rsid w:val="00E4479A"/>
    <w:rsid w:val="00F84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401615">
      <w:bodyDiv w:val="1"/>
      <w:marLeft w:val="0"/>
      <w:marRight w:val="0"/>
      <w:marTop w:val="0"/>
      <w:marBottom w:val="0"/>
      <w:divBdr>
        <w:top w:val="none" w:sz="0" w:space="0" w:color="auto"/>
        <w:left w:val="none" w:sz="0" w:space="0" w:color="auto"/>
        <w:bottom w:val="none" w:sz="0" w:space="0" w:color="auto"/>
        <w:right w:val="none" w:sz="0" w:space="0" w:color="auto"/>
      </w:divBdr>
      <w:divsChild>
        <w:div w:id="1706784987">
          <w:marLeft w:val="0"/>
          <w:marRight w:val="0"/>
          <w:marTop w:val="0"/>
          <w:marBottom w:val="200"/>
          <w:divBdr>
            <w:top w:val="none" w:sz="0" w:space="0" w:color="auto"/>
            <w:left w:val="none" w:sz="0" w:space="0" w:color="auto"/>
            <w:bottom w:val="none" w:sz="0" w:space="0" w:color="auto"/>
            <w:right w:val="none" w:sz="0" w:space="0" w:color="auto"/>
          </w:divBdr>
        </w:div>
        <w:div w:id="320622415">
          <w:marLeft w:val="0"/>
          <w:marRight w:val="0"/>
          <w:marTop w:val="0"/>
          <w:marBottom w:val="0"/>
          <w:divBdr>
            <w:top w:val="none" w:sz="0" w:space="0" w:color="auto"/>
            <w:left w:val="none" w:sz="0" w:space="0" w:color="auto"/>
            <w:bottom w:val="none" w:sz="0" w:space="0" w:color="auto"/>
            <w:right w:val="none" w:sz="0" w:space="0" w:color="auto"/>
          </w:divBdr>
        </w:div>
        <w:div w:id="455607573">
          <w:marLeft w:val="0"/>
          <w:marRight w:val="0"/>
          <w:marTop w:val="0"/>
          <w:marBottom w:val="200"/>
          <w:divBdr>
            <w:top w:val="none" w:sz="0" w:space="0" w:color="auto"/>
            <w:left w:val="none" w:sz="0" w:space="0" w:color="auto"/>
            <w:bottom w:val="none" w:sz="0" w:space="0" w:color="auto"/>
            <w:right w:val="none" w:sz="0" w:space="0" w:color="auto"/>
          </w:divBdr>
        </w:div>
        <w:div w:id="135804401">
          <w:marLeft w:val="720"/>
          <w:marRight w:val="0"/>
          <w:marTop w:val="0"/>
          <w:marBottom w:val="0"/>
          <w:divBdr>
            <w:top w:val="none" w:sz="0" w:space="0" w:color="auto"/>
            <w:left w:val="none" w:sz="0" w:space="0" w:color="auto"/>
            <w:bottom w:val="none" w:sz="0" w:space="0" w:color="auto"/>
            <w:right w:val="none" w:sz="0" w:space="0" w:color="auto"/>
          </w:divBdr>
        </w:div>
        <w:div w:id="2138448843">
          <w:marLeft w:val="720"/>
          <w:marRight w:val="0"/>
          <w:marTop w:val="0"/>
          <w:marBottom w:val="0"/>
          <w:divBdr>
            <w:top w:val="none" w:sz="0" w:space="0" w:color="auto"/>
            <w:left w:val="none" w:sz="0" w:space="0" w:color="auto"/>
            <w:bottom w:val="none" w:sz="0" w:space="0" w:color="auto"/>
            <w:right w:val="none" w:sz="0" w:space="0" w:color="auto"/>
          </w:divBdr>
        </w:div>
        <w:div w:id="1053502196">
          <w:marLeft w:val="720"/>
          <w:marRight w:val="0"/>
          <w:marTop w:val="0"/>
          <w:marBottom w:val="0"/>
          <w:divBdr>
            <w:top w:val="none" w:sz="0" w:space="0" w:color="auto"/>
            <w:left w:val="none" w:sz="0" w:space="0" w:color="auto"/>
            <w:bottom w:val="none" w:sz="0" w:space="0" w:color="auto"/>
            <w:right w:val="none" w:sz="0" w:space="0" w:color="auto"/>
          </w:divBdr>
        </w:div>
        <w:div w:id="1600412541">
          <w:marLeft w:val="720"/>
          <w:marRight w:val="0"/>
          <w:marTop w:val="0"/>
          <w:marBottom w:val="0"/>
          <w:divBdr>
            <w:top w:val="none" w:sz="0" w:space="0" w:color="auto"/>
            <w:left w:val="none" w:sz="0" w:space="0" w:color="auto"/>
            <w:bottom w:val="none" w:sz="0" w:space="0" w:color="auto"/>
            <w:right w:val="none" w:sz="0" w:space="0" w:color="auto"/>
          </w:divBdr>
        </w:div>
        <w:div w:id="1575043023">
          <w:marLeft w:val="1440"/>
          <w:marRight w:val="0"/>
          <w:marTop w:val="0"/>
          <w:marBottom w:val="0"/>
          <w:divBdr>
            <w:top w:val="none" w:sz="0" w:space="0" w:color="auto"/>
            <w:left w:val="none" w:sz="0" w:space="0" w:color="auto"/>
            <w:bottom w:val="none" w:sz="0" w:space="0" w:color="auto"/>
            <w:right w:val="none" w:sz="0" w:space="0" w:color="auto"/>
          </w:divBdr>
        </w:div>
        <w:div w:id="150563241">
          <w:marLeft w:val="1440"/>
          <w:marRight w:val="0"/>
          <w:marTop w:val="0"/>
          <w:marBottom w:val="0"/>
          <w:divBdr>
            <w:top w:val="none" w:sz="0" w:space="0" w:color="auto"/>
            <w:left w:val="none" w:sz="0" w:space="0" w:color="auto"/>
            <w:bottom w:val="none" w:sz="0" w:space="0" w:color="auto"/>
            <w:right w:val="none" w:sz="0" w:space="0" w:color="auto"/>
          </w:divBdr>
        </w:div>
        <w:div w:id="830171794">
          <w:marLeft w:val="1440"/>
          <w:marRight w:val="0"/>
          <w:marTop w:val="0"/>
          <w:marBottom w:val="0"/>
          <w:divBdr>
            <w:top w:val="none" w:sz="0" w:space="0" w:color="auto"/>
            <w:left w:val="none" w:sz="0" w:space="0" w:color="auto"/>
            <w:bottom w:val="none" w:sz="0" w:space="0" w:color="auto"/>
            <w:right w:val="none" w:sz="0" w:space="0" w:color="auto"/>
          </w:divBdr>
        </w:div>
        <w:div w:id="2142720822">
          <w:marLeft w:val="1440"/>
          <w:marRight w:val="0"/>
          <w:marTop w:val="0"/>
          <w:marBottom w:val="0"/>
          <w:divBdr>
            <w:top w:val="none" w:sz="0" w:space="0" w:color="auto"/>
            <w:left w:val="none" w:sz="0" w:space="0" w:color="auto"/>
            <w:bottom w:val="none" w:sz="0" w:space="0" w:color="auto"/>
            <w:right w:val="none" w:sz="0" w:space="0" w:color="auto"/>
          </w:divBdr>
        </w:div>
        <w:div w:id="1516337758">
          <w:marLeft w:val="1440"/>
          <w:marRight w:val="0"/>
          <w:marTop w:val="0"/>
          <w:marBottom w:val="0"/>
          <w:divBdr>
            <w:top w:val="none" w:sz="0" w:space="0" w:color="auto"/>
            <w:left w:val="none" w:sz="0" w:space="0" w:color="auto"/>
            <w:bottom w:val="none" w:sz="0" w:space="0" w:color="auto"/>
            <w:right w:val="none" w:sz="0" w:space="0" w:color="auto"/>
          </w:divBdr>
        </w:div>
        <w:div w:id="606155475">
          <w:marLeft w:val="1440"/>
          <w:marRight w:val="0"/>
          <w:marTop w:val="0"/>
          <w:marBottom w:val="0"/>
          <w:divBdr>
            <w:top w:val="none" w:sz="0" w:space="0" w:color="auto"/>
            <w:left w:val="none" w:sz="0" w:space="0" w:color="auto"/>
            <w:bottom w:val="none" w:sz="0" w:space="0" w:color="auto"/>
            <w:right w:val="none" w:sz="0" w:space="0" w:color="auto"/>
          </w:divBdr>
        </w:div>
        <w:div w:id="1301038266">
          <w:marLeft w:val="1440"/>
          <w:marRight w:val="0"/>
          <w:marTop w:val="0"/>
          <w:marBottom w:val="0"/>
          <w:divBdr>
            <w:top w:val="none" w:sz="0" w:space="0" w:color="auto"/>
            <w:left w:val="none" w:sz="0" w:space="0" w:color="auto"/>
            <w:bottom w:val="none" w:sz="0" w:space="0" w:color="auto"/>
            <w:right w:val="none" w:sz="0" w:space="0" w:color="auto"/>
          </w:divBdr>
        </w:div>
        <w:div w:id="725567189">
          <w:marLeft w:val="2160"/>
          <w:marRight w:val="0"/>
          <w:marTop w:val="0"/>
          <w:marBottom w:val="0"/>
          <w:divBdr>
            <w:top w:val="none" w:sz="0" w:space="0" w:color="auto"/>
            <w:left w:val="none" w:sz="0" w:space="0" w:color="auto"/>
            <w:bottom w:val="none" w:sz="0" w:space="0" w:color="auto"/>
            <w:right w:val="none" w:sz="0" w:space="0" w:color="auto"/>
          </w:divBdr>
        </w:div>
        <w:div w:id="2109543558">
          <w:marLeft w:val="2160"/>
          <w:marRight w:val="0"/>
          <w:marTop w:val="0"/>
          <w:marBottom w:val="0"/>
          <w:divBdr>
            <w:top w:val="none" w:sz="0" w:space="0" w:color="auto"/>
            <w:left w:val="none" w:sz="0" w:space="0" w:color="auto"/>
            <w:bottom w:val="none" w:sz="0" w:space="0" w:color="auto"/>
            <w:right w:val="none" w:sz="0" w:space="0" w:color="auto"/>
          </w:divBdr>
        </w:div>
        <w:div w:id="2044555023">
          <w:marLeft w:val="720"/>
          <w:marRight w:val="0"/>
          <w:marTop w:val="0"/>
          <w:marBottom w:val="0"/>
          <w:divBdr>
            <w:top w:val="none" w:sz="0" w:space="0" w:color="auto"/>
            <w:left w:val="none" w:sz="0" w:space="0" w:color="auto"/>
            <w:bottom w:val="none" w:sz="0" w:space="0" w:color="auto"/>
            <w:right w:val="none" w:sz="0" w:space="0" w:color="auto"/>
          </w:divBdr>
        </w:div>
        <w:div w:id="691490290">
          <w:marLeft w:val="1440"/>
          <w:marRight w:val="0"/>
          <w:marTop w:val="0"/>
          <w:marBottom w:val="0"/>
          <w:divBdr>
            <w:top w:val="none" w:sz="0" w:space="0" w:color="auto"/>
            <w:left w:val="none" w:sz="0" w:space="0" w:color="auto"/>
            <w:bottom w:val="none" w:sz="0" w:space="0" w:color="auto"/>
            <w:right w:val="none" w:sz="0" w:space="0" w:color="auto"/>
          </w:divBdr>
        </w:div>
        <w:div w:id="1356078902">
          <w:marLeft w:val="720"/>
          <w:marRight w:val="0"/>
          <w:marTop w:val="0"/>
          <w:marBottom w:val="0"/>
          <w:divBdr>
            <w:top w:val="none" w:sz="0" w:space="0" w:color="auto"/>
            <w:left w:val="none" w:sz="0" w:space="0" w:color="auto"/>
            <w:bottom w:val="none" w:sz="0" w:space="0" w:color="auto"/>
            <w:right w:val="none" w:sz="0" w:space="0" w:color="auto"/>
          </w:divBdr>
        </w:div>
        <w:div w:id="1658919346">
          <w:marLeft w:val="1440"/>
          <w:marRight w:val="0"/>
          <w:marTop w:val="0"/>
          <w:marBottom w:val="0"/>
          <w:divBdr>
            <w:top w:val="none" w:sz="0" w:space="0" w:color="auto"/>
            <w:left w:val="none" w:sz="0" w:space="0" w:color="auto"/>
            <w:bottom w:val="none" w:sz="0" w:space="0" w:color="auto"/>
            <w:right w:val="none" w:sz="0" w:space="0" w:color="auto"/>
          </w:divBdr>
        </w:div>
        <w:div w:id="1558662583">
          <w:marLeft w:val="720"/>
          <w:marRight w:val="0"/>
          <w:marTop w:val="0"/>
          <w:marBottom w:val="0"/>
          <w:divBdr>
            <w:top w:val="none" w:sz="0" w:space="0" w:color="auto"/>
            <w:left w:val="none" w:sz="0" w:space="0" w:color="auto"/>
            <w:bottom w:val="none" w:sz="0" w:space="0" w:color="auto"/>
            <w:right w:val="none" w:sz="0" w:space="0" w:color="auto"/>
          </w:divBdr>
        </w:div>
        <w:div w:id="45497852">
          <w:marLeft w:val="720"/>
          <w:marRight w:val="0"/>
          <w:marTop w:val="0"/>
          <w:marBottom w:val="0"/>
          <w:divBdr>
            <w:top w:val="none" w:sz="0" w:space="0" w:color="auto"/>
            <w:left w:val="none" w:sz="0" w:space="0" w:color="auto"/>
            <w:bottom w:val="none" w:sz="0" w:space="0" w:color="auto"/>
            <w:right w:val="none" w:sz="0" w:space="0" w:color="auto"/>
          </w:divBdr>
        </w:div>
        <w:div w:id="9139376">
          <w:marLeft w:val="720"/>
          <w:marRight w:val="0"/>
          <w:marTop w:val="0"/>
          <w:marBottom w:val="0"/>
          <w:divBdr>
            <w:top w:val="none" w:sz="0" w:space="0" w:color="auto"/>
            <w:left w:val="none" w:sz="0" w:space="0" w:color="auto"/>
            <w:bottom w:val="none" w:sz="0" w:space="0" w:color="auto"/>
            <w:right w:val="none" w:sz="0" w:space="0" w:color="auto"/>
          </w:divBdr>
        </w:div>
        <w:div w:id="676888423">
          <w:marLeft w:val="1440"/>
          <w:marRight w:val="0"/>
          <w:marTop w:val="0"/>
          <w:marBottom w:val="0"/>
          <w:divBdr>
            <w:top w:val="none" w:sz="0" w:space="0" w:color="auto"/>
            <w:left w:val="none" w:sz="0" w:space="0" w:color="auto"/>
            <w:bottom w:val="none" w:sz="0" w:space="0" w:color="auto"/>
            <w:right w:val="none" w:sz="0" w:space="0" w:color="auto"/>
          </w:divBdr>
        </w:div>
        <w:div w:id="1021932691">
          <w:marLeft w:val="1440"/>
          <w:marRight w:val="0"/>
          <w:marTop w:val="0"/>
          <w:marBottom w:val="0"/>
          <w:divBdr>
            <w:top w:val="none" w:sz="0" w:space="0" w:color="auto"/>
            <w:left w:val="none" w:sz="0" w:space="0" w:color="auto"/>
            <w:bottom w:val="none" w:sz="0" w:space="0" w:color="auto"/>
            <w:right w:val="none" w:sz="0" w:space="0" w:color="auto"/>
          </w:divBdr>
        </w:div>
        <w:div w:id="1541815765">
          <w:marLeft w:val="1440"/>
          <w:marRight w:val="0"/>
          <w:marTop w:val="0"/>
          <w:marBottom w:val="0"/>
          <w:divBdr>
            <w:top w:val="none" w:sz="0" w:space="0" w:color="auto"/>
            <w:left w:val="none" w:sz="0" w:space="0" w:color="auto"/>
            <w:bottom w:val="none" w:sz="0" w:space="0" w:color="auto"/>
            <w:right w:val="none" w:sz="0" w:space="0" w:color="auto"/>
          </w:divBdr>
        </w:div>
        <w:div w:id="637538103">
          <w:marLeft w:val="1440"/>
          <w:marRight w:val="0"/>
          <w:marTop w:val="0"/>
          <w:marBottom w:val="0"/>
          <w:divBdr>
            <w:top w:val="none" w:sz="0" w:space="0" w:color="auto"/>
            <w:left w:val="none" w:sz="0" w:space="0" w:color="auto"/>
            <w:bottom w:val="none" w:sz="0" w:space="0" w:color="auto"/>
            <w:right w:val="none" w:sz="0" w:space="0" w:color="auto"/>
          </w:divBdr>
        </w:div>
        <w:div w:id="1322853962">
          <w:marLeft w:val="1440"/>
          <w:marRight w:val="0"/>
          <w:marTop w:val="0"/>
          <w:marBottom w:val="0"/>
          <w:divBdr>
            <w:top w:val="none" w:sz="0" w:space="0" w:color="auto"/>
            <w:left w:val="none" w:sz="0" w:space="0" w:color="auto"/>
            <w:bottom w:val="none" w:sz="0" w:space="0" w:color="auto"/>
            <w:right w:val="none" w:sz="0" w:space="0" w:color="auto"/>
          </w:divBdr>
        </w:div>
        <w:div w:id="1739210725">
          <w:marLeft w:val="1440"/>
          <w:marRight w:val="0"/>
          <w:marTop w:val="0"/>
          <w:marBottom w:val="0"/>
          <w:divBdr>
            <w:top w:val="none" w:sz="0" w:space="0" w:color="auto"/>
            <w:left w:val="none" w:sz="0" w:space="0" w:color="auto"/>
            <w:bottom w:val="none" w:sz="0" w:space="0" w:color="auto"/>
            <w:right w:val="none" w:sz="0" w:space="0" w:color="auto"/>
          </w:divBdr>
        </w:div>
        <w:div w:id="1627661976">
          <w:marLeft w:val="1440"/>
          <w:marRight w:val="0"/>
          <w:marTop w:val="0"/>
          <w:marBottom w:val="0"/>
          <w:divBdr>
            <w:top w:val="none" w:sz="0" w:space="0" w:color="auto"/>
            <w:left w:val="none" w:sz="0" w:space="0" w:color="auto"/>
            <w:bottom w:val="none" w:sz="0" w:space="0" w:color="auto"/>
            <w:right w:val="none" w:sz="0" w:space="0" w:color="auto"/>
          </w:divBdr>
        </w:div>
        <w:div w:id="694384975">
          <w:marLeft w:val="720"/>
          <w:marRight w:val="0"/>
          <w:marTop w:val="0"/>
          <w:marBottom w:val="0"/>
          <w:divBdr>
            <w:top w:val="none" w:sz="0" w:space="0" w:color="auto"/>
            <w:left w:val="none" w:sz="0" w:space="0" w:color="auto"/>
            <w:bottom w:val="none" w:sz="0" w:space="0" w:color="auto"/>
            <w:right w:val="none" w:sz="0" w:space="0" w:color="auto"/>
          </w:divBdr>
        </w:div>
        <w:div w:id="125780533">
          <w:marLeft w:val="1440"/>
          <w:marRight w:val="0"/>
          <w:marTop w:val="0"/>
          <w:marBottom w:val="0"/>
          <w:divBdr>
            <w:top w:val="none" w:sz="0" w:space="0" w:color="auto"/>
            <w:left w:val="none" w:sz="0" w:space="0" w:color="auto"/>
            <w:bottom w:val="none" w:sz="0" w:space="0" w:color="auto"/>
            <w:right w:val="none" w:sz="0" w:space="0" w:color="auto"/>
          </w:divBdr>
        </w:div>
        <w:div w:id="149829586">
          <w:marLeft w:val="1440"/>
          <w:marRight w:val="0"/>
          <w:marTop w:val="0"/>
          <w:marBottom w:val="0"/>
          <w:divBdr>
            <w:top w:val="none" w:sz="0" w:space="0" w:color="auto"/>
            <w:left w:val="none" w:sz="0" w:space="0" w:color="auto"/>
            <w:bottom w:val="none" w:sz="0" w:space="0" w:color="auto"/>
            <w:right w:val="none" w:sz="0" w:space="0" w:color="auto"/>
          </w:divBdr>
        </w:div>
        <w:div w:id="501353524">
          <w:marLeft w:val="720"/>
          <w:marRight w:val="0"/>
          <w:marTop w:val="0"/>
          <w:marBottom w:val="0"/>
          <w:divBdr>
            <w:top w:val="none" w:sz="0" w:space="0" w:color="auto"/>
            <w:left w:val="none" w:sz="0" w:space="0" w:color="auto"/>
            <w:bottom w:val="none" w:sz="0" w:space="0" w:color="auto"/>
            <w:right w:val="none" w:sz="0" w:space="0" w:color="auto"/>
          </w:divBdr>
        </w:div>
        <w:div w:id="656034689">
          <w:marLeft w:val="1440"/>
          <w:marRight w:val="0"/>
          <w:marTop w:val="0"/>
          <w:marBottom w:val="0"/>
          <w:divBdr>
            <w:top w:val="none" w:sz="0" w:space="0" w:color="auto"/>
            <w:left w:val="none" w:sz="0" w:space="0" w:color="auto"/>
            <w:bottom w:val="none" w:sz="0" w:space="0" w:color="auto"/>
            <w:right w:val="none" w:sz="0" w:space="0" w:color="auto"/>
          </w:divBdr>
        </w:div>
        <w:div w:id="858861108">
          <w:marLeft w:val="1440"/>
          <w:marRight w:val="0"/>
          <w:marTop w:val="0"/>
          <w:marBottom w:val="0"/>
          <w:divBdr>
            <w:top w:val="none" w:sz="0" w:space="0" w:color="auto"/>
            <w:left w:val="none" w:sz="0" w:space="0" w:color="auto"/>
            <w:bottom w:val="none" w:sz="0" w:space="0" w:color="auto"/>
            <w:right w:val="none" w:sz="0" w:space="0" w:color="auto"/>
          </w:divBdr>
        </w:div>
        <w:div w:id="254871621">
          <w:marLeft w:val="1440"/>
          <w:marRight w:val="0"/>
          <w:marTop w:val="0"/>
          <w:marBottom w:val="0"/>
          <w:divBdr>
            <w:top w:val="none" w:sz="0" w:space="0" w:color="auto"/>
            <w:left w:val="none" w:sz="0" w:space="0" w:color="auto"/>
            <w:bottom w:val="none" w:sz="0" w:space="0" w:color="auto"/>
            <w:right w:val="none" w:sz="0" w:space="0" w:color="auto"/>
          </w:divBdr>
        </w:div>
        <w:div w:id="1407653269">
          <w:marLeft w:val="720"/>
          <w:marRight w:val="0"/>
          <w:marTop w:val="0"/>
          <w:marBottom w:val="0"/>
          <w:divBdr>
            <w:top w:val="none" w:sz="0" w:space="0" w:color="auto"/>
            <w:left w:val="none" w:sz="0" w:space="0" w:color="auto"/>
            <w:bottom w:val="none" w:sz="0" w:space="0" w:color="auto"/>
            <w:right w:val="none" w:sz="0" w:space="0" w:color="auto"/>
          </w:divBdr>
        </w:div>
        <w:div w:id="357858454">
          <w:marLeft w:val="1440"/>
          <w:marRight w:val="0"/>
          <w:marTop w:val="0"/>
          <w:marBottom w:val="0"/>
          <w:divBdr>
            <w:top w:val="none" w:sz="0" w:space="0" w:color="auto"/>
            <w:left w:val="none" w:sz="0" w:space="0" w:color="auto"/>
            <w:bottom w:val="none" w:sz="0" w:space="0" w:color="auto"/>
            <w:right w:val="none" w:sz="0" w:space="0" w:color="auto"/>
          </w:divBdr>
        </w:div>
        <w:div w:id="875196522">
          <w:marLeft w:val="1440"/>
          <w:marRight w:val="0"/>
          <w:marTop w:val="0"/>
          <w:marBottom w:val="0"/>
          <w:divBdr>
            <w:top w:val="none" w:sz="0" w:space="0" w:color="auto"/>
            <w:left w:val="none" w:sz="0" w:space="0" w:color="auto"/>
            <w:bottom w:val="none" w:sz="0" w:space="0" w:color="auto"/>
            <w:right w:val="none" w:sz="0" w:space="0" w:color="auto"/>
          </w:divBdr>
        </w:div>
        <w:div w:id="1056321074">
          <w:marLeft w:val="1440"/>
          <w:marRight w:val="0"/>
          <w:marTop w:val="0"/>
          <w:marBottom w:val="0"/>
          <w:divBdr>
            <w:top w:val="none" w:sz="0" w:space="0" w:color="auto"/>
            <w:left w:val="none" w:sz="0" w:space="0" w:color="auto"/>
            <w:bottom w:val="none" w:sz="0" w:space="0" w:color="auto"/>
            <w:right w:val="none" w:sz="0" w:space="0" w:color="auto"/>
          </w:divBdr>
        </w:div>
        <w:div w:id="1508984430">
          <w:marLeft w:val="2160"/>
          <w:marRight w:val="0"/>
          <w:marTop w:val="0"/>
          <w:marBottom w:val="0"/>
          <w:divBdr>
            <w:top w:val="none" w:sz="0" w:space="0" w:color="auto"/>
            <w:left w:val="none" w:sz="0" w:space="0" w:color="auto"/>
            <w:bottom w:val="none" w:sz="0" w:space="0" w:color="auto"/>
            <w:right w:val="none" w:sz="0" w:space="0" w:color="auto"/>
          </w:divBdr>
        </w:div>
        <w:div w:id="147134591">
          <w:marLeft w:val="2160"/>
          <w:marRight w:val="0"/>
          <w:marTop w:val="0"/>
          <w:marBottom w:val="0"/>
          <w:divBdr>
            <w:top w:val="none" w:sz="0" w:space="0" w:color="auto"/>
            <w:left w:val="none" w:sz="0" w:space="0" w:color="auto"/>
            <w:bottom w:val="none" w:sz="0" w:space="0" w:color="auto"/>
            <w:right w:val="none" w:sz="0" w:space="0" w:color="auto"/>
          </w:divBdr>
        </w:div>
        <w:div w:id="1443572750">
          <w:marLeft w:val="720"/>
          <w:marRight w:val="0"/>
          <w:marTop w:val="0"/>
          <w:marBottom w:val="200"/>
          <w:divBdr>
            <w:top w:val="none" w:sz="0" w:space="0" w:color="auto"/>
            <w:left w:val="none" w:sz="0" w:space="0" w:color="auto"/>
            <w:bottom w:val="none" w:sz="0" w:space="0" w:color="auto"/>
            <w:right w:val="none" w:sz="0" w:space="0" w:color="auto"/>
          </w:divBdr>
        </w:div>
        <w:div w:id="710232112">
          <w:marLeft w:val="360"/>
          <w:marRight w:val="0"/>
          <w:marTop w:val="0"/>
          <w:marBottom w:val="200"/>
          <w:divBdr>
            <w:top w:val="none" w:sz="0" w:space="0" w:color="auto"/>
            <w:left w:val="none" w:sz="0" w:space="0" w:color="auto"/>
            <w:bottom w:val="none" w:sz="0" w:space="0" w:color="auto"/>
            <w:right w:val="none" w:sz="0" w:space="0" w:color="auto"/>
          </w:divBdr>
        </w:div>
        <w:div w:id="2105959497">
          <w:marLeft w:val="0"/>
          <w:marRight w:val="0"/>
          <w:marTop w:val="0"/>
          <w:marBottom w:val="200"/>
          <w:divBdr>
            <w:top w:val="none" w:sz="0" w:space="0" w:color="auto"/>
            <w:left w:val="none" w:sz="0" w:space="0" w:color="auto"/>
            <w:bottom w:val="none" w:sz="0" w:space="0" w:color="auto"/>
            <w:right w:val="none" w:sz="0" w:space="0" w:color="auto"/>
          </w:divBdr>
        </w:div>
        <w:div w:id="1996832850">
          <w:marLeft w:val="720"/>
          <w:marRight w:val="0"/>
          <w:marTop w:val="0"/>
          <w:marBottom w:val="0"/>
          <w:divBdr>
            <w:top w:val="none" w:sz="0" w:space="0" w:color="auto"/>
            <w:left w:val="none" w:sz="0" w:space="0" w:color="auto"/>
            <w:bottom w:val="none" w:sz="0" w:space="0" w:color="auto"/>
            <w:right w:val="none" w:sz="0" w:space="0" w:color="auto"/>
          </w:divBdr>
        </w:div>
        <w:div w:id="491260282">
          <w:marLeft w:val="720"/>
          <w:marRight w:val="0"/>
          <w:marTop w:val="0"/>
          <w:marBottom w:val="0"/>
          <w:divBdr>
            <w:top w:val="none" w:sz="0" w:space="0" w:color="auto"/>
            <w:left w:val="none" w:sz="0" w:space="0" w:color="auto"/>
            <w:bottom w:val="none" w:sz="0" w:space="0" w:color="auto"/>
            <w:right w:val="none" w:sz="0" w:space="0" w:color="auto"/>
          </w:divBdr>
        </w:div>
        <w:div w:id="154107152">
          <w:marLeft w:val="720"/>
          <w:marRight w:val="0"/>
          <w:marTop w:val="0"/>
          <w:marBottom w:val="0"/>
          <w:divBdr>
            <w:top w:val="none" w:sz="0" w:space="0" w:color="auto"/>
            <w:left w:val="none" w:sz="0" w:space="0" w:color="auto"/>
            <w:bottom w:val="none" w:sz="0" w:space="0" w:color="auto"/>
            <w:right w:val="none" w:sz="0" w:space="0" w:color="auto"/>
          </w:divBdr>
        </w:div>
        <w:div w:id="209344689">
          <w:marLeft w:val="720"/>
          <w:marRight w:val="0"/>
          <w:marTop w:val="0"/>
          <w:marBottom w:val="0"/>
          <w:divBdr>
            <w:top w:val="none" w:sz="0" w:space="0" w:color="auto"/>
            <w:left w:val="none" w:sz="0" w:space="0" w:color="auto"/>
            <w:bottom w:val="none" w:sz="0" w:space="0" w:color="auto"/>
            <w:right w:val="none" w:sz="0" w:space="0" w:color="auto"/>
          </w:divBdr>
        </w:div>
        <w:div w:id="379941618">
          <w:marLeft w:val="720"/>
          <w:marRight w:val="0"/>
          <w:marTop w:val="0"/>
          <w:marBottom w:val="200"/>
          <w:divBdr>
            <w:top w:val="none" w:sz="0" w:space="0" w:color="auto"/>
            <w:left w:val="none" w:sz="0" w:space="0" w:color="auto"/>
            <w:bottom w:val="none" w:sz="0" w:space="0" w:color="auto"/>
            <w:right w:val="none" w:sz="0" w:space="0" w:color="auto"/>
          </w:divBdr>
        </w:div>
        <w:div w:id="1169442492">
          <w:marLeft w:val="0"/>
          <w:marRight w:val="0"/>
          <w:marTop w:val="0"/>
          <w:marBottom w:val="200"/>
          <w:divBdr>
            <w:top w:val="none" w:sz="0" w:space="0" w:color="auto"/>
            <w:left w:val="none" w:sz="0" w:space="0" w:color="auto"/>
            <w:bottom w:val="none" w:sz="0" w:space="0" w:color="auto"/>
            <w:right w:val="none" w:sz="0" w:space="0" w:color="auto"/>
          </w:divBdr>
        </w:div>
      </w:divsChild>
    </w:div>
    <w:div w:id="1487744739">
      <w:bodyDiv w:val="1"/>
      <w:marLeft w:val="0"/>
      <w:marRight w:val="0"/>
      <w:marTop w:val="0"/>
      <w:marBottom w:val="0"/>
      <w:divBdr>
        <w:top w:val="none" w:sz="0" w:space="0" w:color="auto"/>
        <w:left w:val="none" w:sz="0" w:space="0" w:color="auto"/>
        <w:bottom w:val="none" w:sz="0" w:space="0" w:color="auto"/>
        <w:right w:val="none" w:sz="0" w:space="0" w:color="auto"/>
      </w:divBdr>
      <w:divsChild>
        <w:div w:id="1052775963">
          <w:marLeft w:val="0"/>
          <w:marRight w:val="0"/>
          <w:marTop w:val="0"/>
          <w:marBottom w:val="0"/>
          <w:divBdr>
            <w:top w:val="none" w:sz="0" w:space="0" w:color="auto"/>
            <w:left w:val="none" w:sz="0" w:space="0" w:color="auto"/>
            <w:bottom w:val="none" w:sz="0" w:space="0" w:color="auto"/>
            <w:right w:val="none" w:sz="0" w:space="0" w:color="auto"/>
          </w:divBdr>
        </w:div>
        <w:div w:id="543643138">
          <w:marLeft w:val="0"/>
          <w:marRight w:val="0"/>
          <w:marTop w:val="0"/>
          <w:marBottom w:val="0"/>
          <w:divBdr>
            <w:top w:val="none" w:sz="0" w:space="0" w:color="auto"/>
            <w:left w:val="none" w:sz="0" w:space="0" w:color="auto"/>
            <w:bottom w:val="none" w:sz="0" w:space="0" w:color="auto"/>
            <w:right w:val="none" w:sz="0" w:space="0" w:color="auto"/>
          </w:divBdr>
        </w:div>
        <w:div w:id="804084700">
          <w:marLeft w:val="0"/>
          <w:marRight w:val="0"/>
          <w:marTop w:val="0"/>
          <w:marBottom w:val="0"/>
          <w:divBdr>
            <w:top w:val="none" w:sz="0" w:space="0" w:color="auto"/>
            <w:left w:val="none" w:sz="0" w:space="0" w:color="auto"/>
            <w:bottom w:val="none" w:sz="0" w:space="0" w:color="auto"/>
            <w:right w:val="none" w:sz="0" w:space="0" w:color="auto"/>
          </w:divBdr>
        </w:div>
        <w:div w:id="956331858">
          <w:marLeft w:val="0"/>
          <w:marRight w:val="0"/>
          <w:marTop w:val="0"/>
          <w:marBottom w:val="0"/>
          <w:divBdr>
            <w:top w:val="none" w:sz="0" w:space="0" w:color="auto"/>
            <w:left w:val="none" w:sz="0" w:space="0" w:color="auto"/>
            <w:bottom w:val="none" w:sz="0" w:space="0" w:color="auto"/>
            <w:right w:val="none" w:sz="0" w:space="0" w:color="auto"/>
          </w:divBdr>
        </w:div>
        <w:div w:id="1083529409">
          <w:marLeft w:val="0"/>
          <w:marRight w:val="0"/>
          <w:marTop w:val="0"/>
          <w:marBottom w:val="0"/>
          <w:divBdr>
            <w:top w:val="none" w:sz="0" w:space="0" w:color="auto"/>
            <w:left w:val="none" w:sz="0" w:space="0" w:color="auto"/>
            <w:bottom w:val="none" w:sz="0" w:space="0" w:color="auto"/>
            <w:right w:val="none" w:sz="0" w:space="0" w:color="auto"/>
          </w:divBdr>
        </w:div>
        <w:div w:id="2101178954">
          <w:marLeft w:val="0"/>
          <w:marRight w:val="0"/>
          <w:marTop w:val="0"/>
          <w:marBottom w:val="0"/>
          <w:divBdr>
            <w:top w:val="none" w:sz="0" w:space="0" w:color="auto"/>
            <w:left w:val="none" w:sz="0" w:space="0" w:color="auto"/>
            <w:bottom w:val="none" w:sz="0" w:space="0" w:color="auto"/>
            <w:right w:val="none" w:sz="0" w:space="0" w:color="auto"/>
          </w:divBdr>
        </w:div>
        <w:div w:id="996766500">
          <w:marLeft w:val="0"/>
          <w:marRight w:val="0"/>
          <w:marTop w:val="0"/>
          <w:marBottom w:val="0"/>
          <w:divBdr>
            <w:top w:val="none" w:sz="0" w:space="0" w:color="auto"/>
            <w:left w:val="none" w:sz="0" w:space="0" w:color="auto"/>
            <w:bottom w:val="none" w:sz="0" w:space="0" w:color="auto"/>
            <w:right w:val="none" w:sz="0" w:space="0" w:color="auto"/>
          </w:divBdr>
        </w:div>
        <w:div w:id="1689260386">
          <w:marLeft w:val="0"/>
          <w:marRight w:val="0"/>
          <w:marTop w:val="0"/>
          <w:marBottom w:val="0"/>
          <w:divBdr>
            <w:top w:val="none" w:sz="0" w:space="0" w:color="auto"/>
            <w:left w:val="none" w:sz="0" w:space="0" w:color="auto"/>
            <w:bottom w:val="none" w:sz="0" w:space="0" w:color="auto"/>
            <w:right w:val="none" w:sz="0" w:space="0" w:color="auto"/>
          </w:divBdr>
        </w:div>
        <w:div w:id="2058579784">
          <w:marLeft w:val="0"/>
          <w:marRight w:val="0"/>
          <w:marTop w:val="0"/>
          <w:marBottom w:val="0"/>
          <w:divBdr>
            <w:top w:val="none" w:sz="0" w:space="0" w:color="auto"/>
            <w:left w:val="none" w:sz="0" w:space="0" w:color="auto"/>
            <w:bottom w:val="none" w:sz="0" w:space="0" w:color="auto"/>
            <w:right w:val="none" w:sz="0" w:space="0" w:color="auto"/>
          </w:divBdr>
          <w:divsChild>
            <w:div w:id="16175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ub48i26</cp:lastModifiedBy>
  <cp:revision>3</cp:revision>
  <dcterms:created xsi:type="dcterms:W3CDTF">2014-03-04T02:59:00Z</dcterms:created>
  <dcterms:modified xsi:type="dcterms:W3CDTF">2014-03-04T20:19:00Z</dcterms:modified>
</cp:coreProperties>
</file>