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53" w:rsidRPr="00521532" w:rsidRDefault="00521532" w:rsidP="00CF3B04">
      <w:pPr>
        <w:jc w:val="center"/>
        <w:rPr>
          <w:b/>
        </w:rPr>
      </w:pPr>
      <w:bookmarkStart w:id="0" w:name="_GoBack"/>
      <w:bookmarkEnd w:id="0"/>
      <w:r w:rsidRPr="00521532">
        <w:rPr>
          <w:b/>
        </w:rPr>
        <w:t>University of Baltimore-University Faculty Senate</w:t>
      </w:r>
    </w:p>
    <w:p w:rsidR="00521532" w:rsidRDefault="00521532" w:rsidP="00521532">
      <w:pPr>
        <w:jc w:val="center"/>
        <w:rPr>
          <w:b/>
        </w:rPr>
      </w:pPr>
      <w:r w:rsidRPr="00521532">
        <w:rPr>
          <w:b/>
        </w:rPr>
        <w:t>Meeting Minutes: August 24, 2016</w:t>
      </w:r>
      <w:r w:rsidR="00837739">
        <w:rPr>
          <w:b/>
        </w:rPr>
        <w:t xml:space="preserve"> DRAFT</w:t>
      </w:r>
    </w:p>
    <w:p w:rsidR="00521532" w:rsidRDefault="00521532" w:rsidP="00521532">
      <w:pPr>
        <w:jc w:val="center"/>
        <w:rPr>
          <w:b/>
        </w:rPr>
      </w:pPr>
    </w:p>
    <w:p w:rsidR="00521532" w:rsidRDefault="00521532" w:rsidP="00521532">
      <w:r>
        <w:rPr>
          <w:b/>
        </w:rPr>
        <w:t xml:space="preserve">Present: </w:t>
      </w:r>
      <w:r>
        <w:t>Sascha Sheehen</w:t>
      </w:r>
      <w:r w:rsidR="006D1988">
        <w:t xml:space="preserve"> </w:t>
      </w:r>
      <w:r w:rsidR="00335397">
        <w:t>(CPA)</w:t>
      </w:r>
      <w:r>
        <w:t xml:space="preserve">, Stephanie </w:t>
      </w:r>
      <w:r w:rsidR="00A428AC">
        <w:t>Gibson (</w:t>
      </w:r>
      <w:r w:rsidR="00335397">
        <w:t>CAS-UFS VP)</w:t>
      </w:r>
      <w:r>
        <w:t xml:space="preserve">, David </w:t>
      </w:r>
      <w:r w:rsidR="00A428AC">
        <w:t>Lingelbach (</w:t>
      </w:r>
      <w:r w:rsidR="00582CCE">
        <w:t>MSB)</w:t>
      </w:r>
      <w:r>
        <w:t xml:space="preserve">, Kurt </w:t>
      </w:r>
      <w:r w:rsidR="00A428AC">
        <w:t>Schmoke (</w:t>
      </w:r>
      <w:r w:rsidR="00335397">
        <w:t>President)</w:t>
      </w:r>
      <w:r>
        <w:t xml:space="preserve">, J.C. </w:t>
      </w:r>
      <w:r w:rsidR="00A428AC">
        <w:t>Weiss (</w:t>
      </w:r>
      <w:r w:rsidR="00335397">
        <w:t>MSB-UFS Presidents)</w:t>
      </w:r>
      <w:r>
        <w:t>, D</w:t>
      </w:r>
      <w:r w:rsidR="00CA5904">
        <w:t xml:space="preserve">arlene </w:t>
      </w:r>
      <w:r w:rsidR="00A428AC">
        <w:t>Smith (</w:t>
      </w:r>
      <w:r w:rsidR="00335397">
        <w:t>Provost)</w:t>
      </w:r>
      <w:r>
        <w:t xml:space="preserve">, Julie </w:t>
      </w:r>
      <w:r w:rsidR="00A428AC">
        <w:t>Simon (</w:t>
      </w:r>
      <w:r w:rsidR="00335397">
        <w:t>CUSF)</w:t>
      </w:r>
      <w:r>
        <w:t xml:space="preserve">, Jessica </w:t>
      </w:r>
      <w:r w:rsidR="00A428AC">
        <w:t>Sowa (</w:t>
      </w:r>
      <w:r w:rsidR="00335397">
        <w:t>CUSF)</w:t>
      </w:r>
      <w:r>
        <w:t xml:space="preserve">, Rajesh </w:t>
      </w:r>
      <w:r w:rsidR="00A428AC">
        <w:t>Mirani (</w:t>
      </w:r>
      <w:r w:rsidR="00335397">
        <w:t>MSB)</w:t>
      </w:r>
      <w:r w:rsidR="00FC2A0A">
        <w:t>, K</w:t>
      </w:r>
      <w:r w:rsidR="00A428AC">
        <w:t>eiver</w:t>
      </w:r>
      <w:r w:rsidR="00B37645">
        <w:t xml:space="preserve"> Jordan, </w:t>
      </w:r>
      <w:r w:rsidR="00FC2A0A">
        <w:t>Greg Walsh (CAS)</w:t>
      </w:r>
    </w:p>
    <w:p w:rsidR="00B37645" w:rsidRDefault="00B37645" w:rsidP="00521532">
      <w:r w:rsidRPr="00B37645">
        <w:rPr>
          <w:b/>
        </w:rPr>
        <w:t>Guests include</w:t>
      </w:r>
      <w:r>
        <w:rPr>
          <w:b/>
        </w:rPr>
        <w:t xml:space="preserve">: </w:t>
      </w:r>
      <w:r>
        <w:t>Seyed Mohammadi, Catherin</w:t>
      </w:r>
      <w:r w:rsidR="00FC2A0A">
        <w:t>e Lediemer, Harry Schuckel, Reni</w:t>
      </w:r>
      <w:r>
        <w:t>ta Seabrook, Aaron Wachhaus, Fiona Glade, Laurie Harrow, R</w:t>
      </w:r>
      <w:r w:rsidR="00A428AC">
        <w:t>on Weich, Lucy Holman, Murray Da</w:t>
      </w:r>
      <w:r w:rsidR="00FC2A0A">
        <w:t>lziel,</w:t>
      </w:r>
      <w:r>
        <w:t xml:space="preserve"> Colin Starger, Catherine Anderson,</w:t>
      </w:r>
      <w:r w:rsidR="00CA5904">
        <w:t xml:space="preserve"> Candace Caraco</w:t>
      </w:r>
      <w:r>
        <w:t xml:space="preserve"> </w:t>
      </w:r>
      <w:r w:rsidR="00233083">
        <w:t>and Victoria</w:t>
      </w:r>
      <w:r>
        <w:t xml:space="preserve"> Reid</w:t>
      </w:r>
    </w:p>
    <w:p w:rsidR="00945D80" w:rsidRDefault="00945D80" w:rsidP="00521532"/>
    <w:p w:rsidR="00945D80" w:rsidRDefault="00945D80" w:rsidP="00945D80">
      <w:pPr>
        <w:pStyle w:val="NoSpacing"/>
      </w:pPr>
      <w:r>
        <w:t xml:space="preserve">Meeting started at </w:t>
      </w:r>
      <w:r w:rsidR="00FC2A0A">
        <w:t>12:05</w:t>
      </w:r>
      <w:r>
        <w:br/>
      </w:r>
      <w:r>
        <w:br/>
      </w:r>
      <w:r w:rsidR="00FC2A0A">
        <w:t xml:space="preserve">May </w:t>
      </w:r>
      <w:r>
        <w:t>Minutes approved unanimously</w:t>
      </w:r>
    </w:p>
    <w:p w:rsidR="00945D80" w:rsidRDefault="00FC2A0A" w:rsidP="00945D80">
      <w:pPr>
        <w:pStyle w:val="NoSpacing"/>
      </w:pPr>
      <w:r>
        <w:t xml:space="preserve">August </w:t>
      </w:r>
      <w:r w:rsidR="00945D80">
        <w:t>Agenda approved unanimously</w:t>
      </w:r>
    </w:p>
    <w:p w:rsidR="00945D80" w:rsidRDefault="00945D80" w:rsidP="00945D80">
      <w:pPr>
        <w:pStyle w:val="NoSpacing"/>
      </w:pPr>
    </w:p>
    <w:p w:rsidR="00945D80" w:rsidRDefault="00DF6363" w:rsidP="00945D80">
      <w:pPr>
        <w:pStyle w:val="NoSpacing"/>
        <w:rPr>
          <w:b/>
        </w:rPr>
      </w:pPr>
      <w:r w:rsidRPr="00410F4F">
        <w:rPr>
          <w:b/>
        </w:rPr>
        <w:t>Gen Ed update</w:t>
      </w:r>
      <w:r w:rsidR="00523DB6">
        <w:rPr>
          <w:b/>
        </w:rPr>
        <w:t xml:space="preserve">: </w:t>
      </w:r>
      <w:r w:rsidR="00FC2A0A">
        <w:rPr>
          <w:b/>
        </w:rPr>
        <w:t>Graduation Requirements</w:t>
      </w:r>
      <w:r w:rsidR="008475A0">
        <w:rPr>
          <w:b/>
        </w:rPr>
        <w:t xml:space="preserve"> </w:t>
      </w:r>
    </w:p>
    <w:p w:rsidR="008475A0" w:rsidRPr="008475A0" w:rsidRDefault="008475A0" w:rsidP="00945D80">
      <w:pPr>
        <w:pStyle w:val="NoSpacing"/>
      </w:pPr>
      <w:r w:rsidRPr="008475A0">
        <w:t>Gen Ed-Graduation Requirements Open Forums</w:t>
      </w:r>
    </w:p>
    <w:p w:rsidR="00DF6363" w:rsidRDefault="00393195" w:rsidP="00B50F68">
      <w:pPr>
        <w:pStyle w:val="NoSpacing"/>
        <w:numPr>
          <w:ilvl w:val="0"/>
          <w:numId w:val="16"/>
        </w:numPr>
      </w:pPr>
      <w:r>
        <w:t>Fiona Glade spoke in Jeff Sawyer’s absence.</w:t>
      </w:r>
      <w:r w:rsidR="00FC2A0A">
        <w:t xml:space="preserve"> </w:t>
      </w:r>
      <w:r w:rsidR="008475A0">
        <w:t xml:space="preserve"> </w:t>
      </w:r>
    </w:p>
    <w:p w:rsidR="00D50993" w:rsidRDefault="00D50993" w:rsidP="00B50F68">
      <w:pPr>
        <w:pStyle w:val="NoSpacing"/>
        <w:numPr>
          <w:ilvl w:val="0"/>
          <w:numId w:val="16"/>
        </w:numPr>
      </w:pPr>
      <w:r>
        <w:t>Technology Fluency, Wednesday, September 14, 2-3 p.m. LAW 008</w:t>
      </w:r>
    </w:p>
    <w:p w:rsidR="00D50993" w:rsidRDefault="00D50993" w:rsidP="00B50F68">
      <w:pPr>
        <w:pStyle w:val="NoSpacing"/>
        <w:numPr>
          <w:ilvl w:val="0"/>
          <w:numId w:val="16"/>
        </w:numPr>
      </w:pPr>
      <w:r>
        <w:t>Information Literacy, Wednesday, September 14, 3-4 p.m. LAW 603</w:t>
      </w:r>
    </w:p>
    <w:p w:rsidR="00D50993" w:rsidRDefault="00D50993" w:rsidP="00B50F68">
      <w:pPr>
        <w:pStyle w:val="NoSpacing"/>
        <w:numPr>
          <w:ilvl w:val="0"/>
          <w:numId w:val="16"/>
        </w:numPr>
      </w:pPr>
      <w:r>
        <w:t>Oral Communication, Wednesday, September 21, 2-3 p.m. LAW 603</w:t>
      </w:r>
    </w:p>
    <w:p w:rsidR="00D50993" w:rsidRDefault="00D50993" w:rsidP="00B50F68">
      <w:pPr>
        <w:pStyle w:val="NoSpacing"/>
        <w:numPr>
          <w:ilvl w:val="0"/>
          <w:numId w:val="16"/>
        </w:numPr>
      </w:pPr>
      <w:r>
        <w:t>Global Awareness &amp; Diverse Perspectives, Wednesday, September 21, 3-4 p.m. LAW 603</w:t>
      </w:r>
    </w:p>
    <w:p w:rsidR="00D50993" w:rsidRDefault="00D50993" w:rsidP="00B50F68">
      <w:pPr>
        <w:pStyle w:val="NoSpacing"/>
        <w:numPr>
          <w:ilvl w:val="0"/>
          <w:numId w:val="16"/>
        </w:numPr>
      </w:pPr>
      <w:r>
        <w:t>All GR’s: Friday, September 23 12:30 to 2:30 p.m. LAW 603—</w:t>
      </w:r>
      <w:r>
        <w:rPr>
          <w:i/>
        </w:rPr>
        <w:t>Pizza with be served.</w:t>
      </w:r>
    </w:p>
    <w:p w:rsidR="00393195" w:rsidRDefault="00393195" w:rsidP="00945D80">
      <w:pPr>
        <w:pStyle w:val="NoSpacing"/>
      </w:pPr>
    </w:p>
    <w:p w:rsidR="00393195" w:rsidRDefault="00CA5904" w:rsidP="00945D80">
      <w:pPr>
        <w:pStyle w:val="NoSpacing"/>
        <w:rPr>
          <w:b/>
        </w:rPr>
      </w:pPr>
      <w:r>
        <w:rPr>
          <w:b/>
        </w:rPr>
        <w:t>President</w:t>
      </w:r>
      <w:r w:rsidR="001C3FD6">
        <w:rPr>
          <w:b/>
        </w:rPr>
        <w:t>’s</w:t>
      </w:r>
      <w:r>
        <w:rPr>
          <w:b/>
        </w:rPr>
        <w:t xml:space="preserve"> Report</w:t>
      </w:r>
    </w:p>
    <w:p w:rsidR="00410F4F" w:rsidRDefault="00410F4F" w:rsidP="00B50F68">
      <w:pPr>
        <w:pStyle w:val="NoSpacing"/>
        <w:numPr>
          <w:ilvl w:val="0"/>
          <w:numId w:val="15"/>
        </w:numPr>
      </w:pPr>
      <w:r w:rsidRPr="00410F4F">
        <w:t>Open House Reception August 24, 2016 @ 3pm</w:t>
      </w:r>
    </w:p>
    <w:p w:rsidR="00410F4F" w:rsidRDefault="00410F4F" w:rsidP="00B50F68">
      <w:pPr>
        <w:pStyle w:val="NoSpacing"/>
        <w:numPr>
          <w:ilvl w:val="0"/>
          <w:numId w:val="15"/>
        </w:numPr>
      </w:pPr>
      <w:r>
        <w:t>Thanked Faculty and staff in assistance with budget difficulties by minimizing negative impacts</w:t>
      </w:r>
    </w:p>
    <w:p w:rsidR="00836015" w:rsidRDefault="00582CCE" w:rsidP="00B50F68">
      <w:pPr>
        <w:pStyle w:val="NoSpacing"/>
        <w:numPr>
          <w:ilvl w:val="0"/>
          <w:numId w:val="15"/>
        </w:numPr>
      </w:pPr>
      <w:r>
        <w:t xml:space="preserve">Coalition Lawsuit: </w:t>
      </w:r>
      <w:r w:rsidR="00836015">
        <w:t>President Schmoke gave background on the C</w:t>
      </w:r>
      <w:r w:rsidR="00CA5904">
        <w:t>oa</w:t>
      </w:r>
      <w:r w:rsidR="00837739">
        <w:t>lition Lawsuit and the amended</w:t>
      </w:r>
      <w:r>
        <w:t xml:space="preserve"> proposed</w:t>
      </w:r>
      <w:r w:rsidR="00836015">
        <w:t xml:space="preserve"> remedies</w:t>
      </w:r>
      <w:r>
        <w:t xml:space="preserve"> provided by </w:t>
      </w:r>
      <w:r w:rsidR="00CA5904">
        <w:t xml:space="preserve">plaintiffs to the judge for consideration </w:t>
      </w:r>
      <w:r w:rsidR="00836015">
        <w:t xml:space="preserve">include: transferring 5 UB programs to other schools, including MBA, MS Accounting and Business to Morgan State University, Forensic/Criminal Justice move to Coppin. Created 2 new programs: Law and Business and Law and Environment with Morgan State University </w:t>
      </w:r>
    </w:p>
    <w:p w:rsidR="00FB5A55" w:rsidRDefault="00FB5A55" w:rsidP="00945D80">
      <w:pPr>
        <w:pStyle w:val="NoSpacing"/>
      </w:pPr>
    </w:p>
    <w:p w:rsidR="00FB5A55" w:rsidRDefault="00FB5A55" w:rsidP="00945D80">
      <w:pPr>
        <w:pStyle w:val="NoSpacing"/>
      </w:pPr>
      <w:r w:rsidRPr="00B053DB">
        <w:rPr>
          <w:b/>
        </w:rPr>
        <w:t>B-Power:</w:t>
      </w:r>
      <w:r>
        <w:t xml:space="preserve"> was created to help Baltimore with the creation of 8000 summer jobs. UB and Coppin collaborate with local entities preparing youth for college also College Bound Foundation and Junior Achievement.  Expanding dual enrollment-USM is giving money for collaboration with College Bound Foundation.  </w:t>
      </w:r>
    </w:p>
    <w:p w:rsidR="00FB5A55" w:rsidRDefault="00FB5A55" w:rsidP="00945D80">
      <w:pPr>
        <w:pStyle w:val="NoSpacing"/>
      </w:pPr>
    </w:p>
    <w:p w:rsidR="00FB5A55" w:rsidRDefault="00FB5A55" w:rsidP="00945D80">
      <w:pPr>
        <w:pStyle w:val="NoSpacing"/>
        <w:rPr>
          <w:b/>
        </w:rPr>
      </w:pPr>
      <w:r w:rsidRPr="00FB5A55">
        <w:rPr>
          <w:b/>
        </w:rPr>
        <w:t>Provost Report</w:t>
      </w:r>
    </w:p>
    <w:p w:rsidR="00FB5A55" w:rsidRPr="00FB5A55" w:rsidRDefault="00FB5A55" w:rsidP="00945D80">
      <w:pPr>
        <w:pStyle w:val="NoSpacing"/>
        <w:rPr>
          <w:b/>
        </w:rPr>
      </w:pPr>
    </w:p>
    <w:p w:rsidR="00B50F68" w:rsidRDefault="004D472D" w:rsidP="00B50F68">
      <w:pPr>
        <w:pStyle w:val="NoSpacing"/>
        <w:numPr>
          <w:ilvl w:val="0"/>
          <w:numId w:val="14"/>
        </w:numPr>
      </w:pPr>
      <w:r>
        <w:t>Middle States- September 19</w:t>
      </w:r>
      <w:r w:rsidRPr="004D472D">
        <w:rPr>
          <w:vertAlign w:val="superscript"/>
        </w:rPr>
        <w:t>th</w:t>
      </w:r>
      <w:r>
        <w:t xml:space="preserve"> draft will be avai</w:t>
      </w:r>
      <w:r w:rsidR="00CA5904">
        <w:t xml:space="preserve">lable on portal. </w:t>
      </w:r>
      <w:r>
        <w:t xml:space="preserve"> 175 pages. All campus community should r</w:t>
      </w:r>
      <w:r w:rsidR="00837739">
        <w:t>eview and comment.  October 9-11</w:t>
      </w:r>
      <w:r>
        <w:t xml:space="preserve"> site visit, </w:t>
      </w:r>
      <w:r w:rsidR="00CA5904">
        <w:t xml:space="preserve">meeting with leadership of </w:t>
      </w:r>
      <w:r w:rsidR="00CA5904">
        <w:lastRenderedPageBreak/>
        <w:t>Shared Governmen</w:t>
      </w:r>
      <w:r>
        <w:t xml:space="preserve">t entities. General </w:t>
      </w:r>
      <w:r w:rsidR="00CA5904">
        <w:t xml:space="preserve">Education is important, </w:t>
      </w:r>
      <w:r>
        <w:t>Learning Outcomes</w:t>
      </w:r>
      <w:r w:rsidR="00CA5904">
        <w:t xml:space="preserve"> must be in the syllabus.</w:t>
      </w:r>
    </w:p>
    <w:p w:rsidR="00FB5A55" w:rsidRDefault="002A3B8B" w:rsidP="00B50F68">
      <w:pPr>
        <w:pStyle w:val="NoSpacing"/>
        <w:numPr>
          <w:ilvl w:val="0"/>
          <w:numId w:val="14"/>
        </w:numPr>
      </w:pPr>
      <w:r>
        <w:t>O</w:t>
      </w:r>
      <w:r w:rsidR="00B50F68">
        <w:t>ctober 5, 2016</w:t>
      </w:r>
      <w:r w:rsidR="00970858">
        <w:t xml:space="preserve"> UFS Meeting will focus on</w:t>
      </w:r>
      <w:r w:rsidR="00B50F68">
        <w:t xml:space="preserve"> </w:t>
      </w:r>
      <w:r>
        <w:t xml:space="preserve">Middle States </w:t>
      </w:r>
      <w:r w:rsidR="00970858">
        <w:t xml:space="preserve">Report. </w:t>
      </w:r>
    </w:p>
    <w:p w:rsidR="005D1C11" w:rsidRDefault="005D1C11" w:rsidP="00945D80">
      <w:pPr>
        <w:pStyle w:val="NoSpacing"/>
      </w:pPr>
      <w:r>
        <w:t>Victoria Reid</w:t>
      </w:r>
      <w:r w:rsidR="00CA5904">
        <w:t>, the new VP of Enrollment Management and Marketing was introduced and</w:t>
      </w:r>
      <w:r>
        <w:t xml:space="preserve"> talked about Enrollment: marketing </w:t>
      </w:r>
      <w:r w:rsidR="00837739">
        <w:t xml:space="preserve">and brand management. </w:t>
      </w:r>
      <w:r w:rsidR="00B44F59">
        <w:t>She will be working/collaborating with deans on marketing plan, enrollment and mana</w:t>
      </w:r>
      <w:r w:rsidR="00837739">
        <w:t>gement, as well as the</w:t>
      </w:r>
      <w:r w:rsidR="00B44F59">
        <w:t xml:space="preserve"> </w:t>
      </w:r>
      <w:r w:rsidR="00837739">
        <w:t>s</w:t>
      </w:r>
      <w:r w:rsidR="00233083">
        <w:t>tartup</w:t>
      </w:r>
      <w:r w:rsidR="00B44F59">
        <w:t xml:space="preserve"> of Criminal Justice program at Shady Grove. </w:t>
      </w:r>
      <w:r w:rsidR="00837739">
        <w:t>She will focus on enrollment and retention.</w:t>
      </w:r>
    </w:p>
    <w:p w:rsidR="00B44F59" w:rsidRDefault="00B44F59" w:rsidP="00945D80">
      <w:pPr>
        <w:pStyle w:val="NoSpacing"/>
      </w:pPr>
    </w:p>
    <w:p w:rsidR="00B44F59" w:rsidRDefault="00B44F59" w:rsidP="00945D80">
      <w:pPr>
        <w:pStyle w:val="NoSpacing"/>
      </w:pPr>
    </w:p>
    <w:p w:rsidR="00B44F59" w:rsidRDefault="00B44F59" w:rsidP="00945D80">
      <w:pPr>
        <w:pStyle w:val="NoSpacing"/>
        <w:rPr>
          <w:b/>
        </w:rPr>
      </w:pPr>
      <w:r w:rsidRPr="00B44F59">
        <w:rPr>
          <w:b/>
        </w:rPr>
        <w:t>UFS President Report</w:t>
      </w:r>
      <w:r>
        <w:rPr>
          <w:b/>
        </w:rPr>
        <w:t>:</w:t>
      </w:r>
    </w:p>
    <w:p w:rsidR="005F1499" w:rsidRDefault="005F1499" w:rsidP="00945D80">
      <w:pPr>
        <w:pStyle w:val="NoSpacing"/>
      </w:pPr>
      <w:r>
        <w:t xml:space="preserve">The Faculty Appeals Committee was </w:t>
      </w:r>
      <w:r w:rsidR="0043404F">
        <w:t xml:space="preserve">convened, see email </w:t>
      </w:r>
      <w:r>
        <w:t>in the appendix.  A Faculty member filed a grievance in the Spring of 2016.</w:t>
      </w:r>
    </w:p>
    <w:p w:rsidR="005F1499" w:rsidRPr="005F1499" w:rsidRDefault="005F1499" w:rsidP="00945D80">
      <w:pPr>
        <w:pStyle w:val="NoSpacing"/>
      </w:pPr>
    </w:p>
    <w:p w:rsidR="00977E72" w:rsidRPr="00B50F68" w:rsidRDefault="00977E72" w:rsidP="00977E72">
      <w:pPr>
        <w:pStyle w:val="NoSpacing"/>
        <w:rPr>
          <w:b/>
        </w:rPr>
      </w:pPr>
      <w:r w:rsidRPr="00B50F68">
        <w:rPr>
          <w:b/>
        </w:rPr>
        <w:t>Policy Update:</w:t>
      </w:r>
    </w:p>
    <w:p w:rsidR="00977E72" w:rsidRDefault="006D1988" w:rsidP="00977E72">
      <w:pPr>
        <w:pStyle w:val="NoSpacing"/>
      </w:pPr>
      <w:r>
        <w:t>Discussion on what needs to come to UFS</w:t>
      </w:r>
    </w:p>
    <w:p w:rsidR="00D147CA" w:rsidRDefault="00D147CA" w:rsidP="00977E72">
      <w:pPr>
        <w:pStyle w:val="NoSpacing"/>
      </w:pPr>
    </w:p>
    <w:p w:rsidR="00D147CA" w:rsidRDefault="00C97310" w:rsidP="00B50F68">
      <w:pPr>
        <w:pStyle w:val="NoSpacing"/>
        <w:numPr>
          <w:ilvl w:val="0"/>
          <w:numId w:val="10"/>
        </w:numPr>
      </w:pPr>
      <w:r>
        <w:t>Academic Advising working on making a better retention policy</w:t>
      </w:r>
      <w:r w:rsidR="006D1988">
        <w:t xml:space="preserve"> to help keep students enrolled in classes with mandatory advising sessions</w:t>
      </w:r>
    </w:p>
    <w:p w:rsidR="00D147CA" w:rsidRDefault="00D147CA" w:rsidP="00B50F68">
      <w:pPr>
        <w:pStyle w:val="NoSpacing"/>
        <w:numPr>
          <w:ilvl w:val="0"/>
          <w:numId w:val="10"/>
        </w:numPr>
      </w:pPr>
      <w:r>
        <w:t>Credit Hour Policy: voted on in May. Stephanie will send out</w:t>
      </w:r>
      <w:r w:rsidR="00837739">
        <w:t xml:space="preserve"> addendum</w:t>
      </w:r>
      <w:r>
        <w:t xml:space="preserve"> today or tomorrow and move to approve at meeting in 2 weeks. </w:t>
      </w:r>
    </w:p>
    <w:p w:rsidR="00D147CA" w:rsidRDefault="00D147CA" w:rsidP="00977E72">
      <w:pPr>
        <w:pStyle w:val="NoSpacing"/>
      </w:pPr>
    </w:p>
    <w:p w:rsidR="00D147CA" w:rsidRPr="00B50F68" w:rsidRDefault="00D147CA" w:rsidP="00977E72">
      <w:pPr>
        <w:pStyle w:val="NoSpacing"/>
        <w:rPr>
          <w:b/>
        </w:rPr>
      </w:pPr>
      <w:r w:rsidRPr="00B50F68">
        <w:rPr>
          <w:b/>
        </w:rPr>
        <w:t>CUSF</w:t>
      </w:r>
    </w:p>
    <w:p w:rsidR="00E92D37" w:rsidRDefault="00C97310" w:rsidP="00977E72">
      <w:pPr>
        <w:pStyle w:val="NoSpacing"/>
      </w:pPr>
      <w:r>
        <w:t xml:space="preserve">Will meet in September </w:t>
      </w:r>
    </w:p>
    <w:p w:rsidR="00C97310" w:rsidRDefault="00C97310" w:rsidP="00977E72">
      <w:pPr>
        <w:pStyle w:val="NoSpacing"/>
      </w:pPr>
    </w:p>
    <w:p w:rsidR="00E92D37" w:rsidRPr="00B50F68" w:rsidRDefault="00E92D37" w:rsidP="00977E72">
      <w:pPr>
        <w:pStyle w:val="NoSpacing"/>
        <w:rPr>
          <w:b/>
        </w:rPr>
      </w:pPr>
      <w:r w:rsidRPr="00B50F68">
        <w:rPr>
          <w:b/>
        </w:rPr>
        <w:t>Discussion:</w:t>
      </w:r>
    </w:p>
    <w:p w:rsidR="00E92D37" w:rsidRDefault="002B3952" w:rsidP="00977E72">
      <w:pPr>
        <w:pStyle w:val="NoSpacing"/>
      </w:pPr>
      <w:r>
        <w:t>Shared Governance Assessment/Revision</w:t>
      </w:r>
    </w:p>
    <w:p w:rsidR="002B3952" w:rsidRDefault="005F1499" w:rsidP="002B3952">
      <w:pPr>
        <w:pStyle w:val="NoSpacing"/>
        <w:numPr>
          <w:ilvl w:val="0"/>
          <w:numId w:val="2"/>
        </w:numPr>
      </w:pPr>
      <w:r>
        <w:t xml:space="preserve">Shared </w:t>
      </w:r>
      <w:r w:rsidR="002B3952">
        <w:t xml:space="preserve">Government Assessment completed, </w:t>
      </w:r>
      <w:r w:rsidR="00A04666">
        <w:t xml:space="preserve">proposed </w:t>
      </w:r>
      <w:r w:rsidR="002B3952">
        <w:t>revisions</w:t>
      </w:r>
      <w:r w:rsidR="0043404F">
        <w:t xml:space="preserve"> to governance documents were proposed</w:t>
      </w:r>
      <w:r w:rsidR="002B3952">
        <w:t>.</w:t>
      </w:r>
      <w:r>
        <w:t xml:space="preserve"> </w:t>
      </w:r>
      <w:r w:rsidR="002B3952">
        <w:t xml:space="preserve"> Summary sheets</w:t>
      </w:r>
      <w:r>
        <w:t xml:space="preserve"> were distributed.</w:t>
      </w:r>
    </w:p>
    <w:p w:rsidR="00A04666" w:rsidRDefault="00A04666" w:rsidP="002B3952">
      <w:pPr>
        <w:pStyle w:val="NoSpacing"/>
        <w:numPr>
          <w:ilvl w:val="0"/>
          <w:numId w:val="2"/>
        </w:numPr>
      </w:pPr>
      <w:r>
        <w:t xml:space="preserve">GSC meeting 8/31 and will discuss at UFS Meeting 9/7 </w:t>
      </w:r>
    </w:p>
    <w:p w:rsidR="002B3952" w:rsidRDefault="002B3952" w:rsidP="00A04666">
      <w:pPr>
        <w:pStyle w:val="NoSpacing"/>
        <w:ind w:left="360"/>
      </w:pPr>
    </w:p>
    <w:p w:rsidR="002B3952" w:rsidRDefault="002B3952" w:rsidP="002B3952">
      <w:pPr>
        <w:pStyle w:val="NoSpacing"/>
      </w:pPr>
    </w:p>
    <w:p w:rsidR="002B3952" w:rsidRDefault="00A04666" w:rsidP="00A04666">
      <w:pPr>
        <w:pStyle w:val="NoSpacing"/>
      </w:pPr>
      <w:r>
        <w:t>New University</w:t>
      </w:r>
      <w:r w:rsidR="002B3952">
        <w:t xml:space="preserve"> Strategic Planning and Budget</w:t>
      </w:r>
      <w:r>
        <w:t>ing Committee</w:t>
      </w:r>
      <w:r w:rsidR="006D1988">
        <w:t xml:space="preserve"> (Brief discussion) </w:t>
      </w:r>
    </w:p>
    <w:p w:rsidR="002B3952" w:rsidRDefault="002B3952" w:rsidP="002B3952">
      <w:pPr>
        <w:pStyle w:val="NoSpacing"/>
        <w:numPr>
          <w:ilvl w:val="0"/>
          <w:numId w:val="3"/>
        </w:numPr>
      </w:pPr>
      <w:r>
        <w:t xml:space="preserve">University level, </w:t>
      </w:r>
      <w:r w:rsidR="00A04666">
        <w:t xml:space="preserve">circulated draft </w:t>
      </w:r>
      <w:r>
        <w:t>charter for committee 10 fa</w:t>
      </w:r>
      <w:r w:rsidR="00A04666">
        <w:t xml:space="preserve">culty </w:t>
      </w:r>
    </w:p>
    <w:p w:rsidR="002B3952" w:rsidRDefault="002B3952" w:rsidP="002B3952">
      <w:pPr>
        <w:pStyle w:val="NoSpacing"/>
      </w:pPr>
    </w:p>
    <w:p w:rsidR="002B3952" w:rsidRPr="00B50F68" w:rsidRDefault="002B3952" w:rsidP="002B3952">
      <w:pPr>
        <w:pStyle w:val="NoSpacing"/>
        <w:rPr>
          <w:b/>
        </w:rPr>
      </w:pPr>
      <w:r w:rsidRPr="00B50F68">
        <w:rPr>
          <w:b/>
        </w:rPr>
        <w:t>Updates</w:t>
      </w:r>
    </w:p>
    <w:p w:rsidR="002B3952" w:rsidRDefault="005F1499" w:rsidP="00B50F68">
      <w:pPr>
        <w:pStyle w:val="NoSpacing"/>
        <w:numPr>
          <w:ilvl w:val="0"/>
          <w:numId w:val="9"/>
        </w:numPr>
      </w:pPr>
      <w:r>
        <w:t xml:space="preserve">The ID Card Policy was approved by President Schmoke on July 7, 2016, and is now in the policy guide. </w:t>
      </w:r>
    </w:p>
    <w:p w:rsidR="002B3952" w:rsidRDefault="00A04666" w:rsidP="00B50F68">
      <w:pPr>
        <w:pStyle w:val="NoSpacing"/>
        <w:numPr>
          <w:ilvl w:val="0"/>
          <w:numId w:val="9"/>
        </w:numPr>
      </w:pPr>
      <w:r>
        <w:t>A</w:t>
      </w:r>
      <w:r w:rsidR="005F1499">
        <w:t xml:space="preserve">cademic </w:t>
      </w:r>
      <w:r>
        <w:t>P</w:t>
      </w:r>
      <w:r w:rsidR="005F1499">
        <w:t xml:space="preserve">olicy </w:t>
      </w:r>
      <w:r>
        <w:t>C</w:t>
      </w:r>
      <w:r w:rsidR="005F1499">
        <w:t xml:space="preserve">ommittee (APC) charge: Recommend </w:t>
      </w:r>
      <w:r w:rsidR="00A428AC">
        <w:t>a school</w:t>
      </w:r>
      <w:r w:rsidR="002B3952">
        <w:t xml:space="preserve"> closing policy</w:t>
      </w:r>
      <w:r w:rsidR="00837739">
        <w:t xml:space="preserve"> for</w:t>
      </w:r>
      <w:r w:rsidR="005F1499">
        <w:t xml:space="preserve"> online and on campus students before the first snowfall. </w:t>
      </w:r>
    </w:p>
    <w:p w:rsidR="00820F1A" w:rsidRDefault="00820F1A" w:rsidP="002B3952">
      <w:pPr>
        <w:pStyle w:val="NoSpacing"/>
      </w:pPr>
    </w:p>
    <w:p w:rsidR="00820F1A" w:rsidRPr="00B50F68" w:rsidRDefault="00820F1A" w:rsidP="002B3952">
      <w:pPr>
        <w:pStyle w:val="NoSpacing"/>
        <w:rPr>
          <w:b/>
        </w:rPr>
      </w:pPr>
      <w:r w:rsidRPr="00B50F68">
        <w:rPr>
          <w:b/>
        </w:rPr>
        <w:t>Updates from Schools and Libraries</w:t>
      </w:r>
    </w:p>
    <w:p w:rsidR="00820F1A" w:rsidRDefault="00820F1A" w:rsidP="002B3952">
      <w:pPr>
        <w:pStyle w:val="NoSpacing"/>
      </w:pPr>
      <w:r>
        <w:t>Student Affairs</w:t>
      </w:r>
    </w:p>
    <w:p w:rsidR="00820F1A" w:rsidRDefault="00DE09F7" w:rsidP="002B3952">
      <w:pPr>
        <w:pStyle w:val="NoSpacing"/>
      </w:pPr>
      <w:r>
        <w:t>Career Center Employee Relations working with employers coming into the classroom</w:t>
      </w:r>
    </w:p>
    <w:p w:rsidR="00DE09F7" w:rsidRDefault="00DE09F7" w:rsidP="002B3952">
      <w:pPr>
        <w:pStyle w:val="NoSpacing"/>
      </w:pPr>
      <w:r>
        <w:t>Block Party will be a Crab Feast</w:t>
      </w:r>
    </w:p>
    <w:p w:rsidR="00DE09F7" w:rsidRDefault="00DE09F7" w:rsidP="002B3952">
      <w:pPr>
        <w:pStyle w:val="NoSpacing"/>
      </w:pPr>
    </w:p>
    <w:p w:rsidR="00DE09F7" w:rsidRDefault="00DE09F7" w:rsidP="002B3952">
      <w:pPr>
        <w:pStyle w:val="NoSpacing"/>
        <w:rPr>
          <w:b/>
        </w:rPr>
      </w:pPr>
      <w:r w:rsidRPr="00021859">
        <w:rPr>
          <w:b/>
        </w:rPr>
        <w:t>CAS</w:t>
      </w:r>
    </w:p>
    <w:p w:rsidR="00837739" w:rsidRPr="00837739" w:rsidRDefault="00837739" w:rsidP="00837739">
      <w:pPr>
        <w:pStyle w:val="NoSpacing"/>
        <w:numPr>
          <w:ilvl w:val="0"/>
          <w:numId w:val="17"/>
        </w:numPr>
      </w:pPr>
      <w:r w:rsidRPr="00837739">
        <w:t>Betsy Nix receives President’s Award</w:t>
      </w:r>
    </w:p>
    <w:p w:rsidR="00DE09F7" w:rsidRDefault="00DE09F7" w:rsidP="00B50F68">
      <w:pPr>
        <w:pStyle w:val="NoSpacing"/>
        <w:numPr>
          <w:ilvl w:val="0"/>
          <w:numId w:val="8"/>
        </w:numPr>
      </w:pPr>
      <w:r>
        <w:lastRenderedPageBreak/>
        <w:t xml:space="preserve">Students go to Cuba for a course in poetry </w:t>
      </w:r>
    </w:p>
    <w:p w:rsidR="00DE09F7" w:rsidRDefault="00DE09F7" w:rsidP="00B50F68">
      <w:pPr>
        <w:pStyle w:val="NoSpacing"/>
        <w:numPr>
          <w:ilvl w:val="0"/>
          <w:numId w:val="8"/>
        </w:numPr>
      </w:pPr>
      <w:r>
        <w:t>Students went to Ireland for course in Play Writing</w:t>
      </w:r>
    </w:p>
    <w:p w:rsidR="00DA4CE2" w:rsidRDefault="00DA4CE2" w:rsidP="002B3952">
      <w:pPr>
        <w:pStyle w:val="NoSpacing"/>
        <w:numPr>
          <w:ilvl w:val="0"/>
          <w:numId w:val="8"/>
        </w:numPr>
      </w:pPr>
      <w:r>
        <w:t>Archeological Digs</w:t>
      </w:r>
    </w:p>
    <w:p w:rsidR="00DA4CE2" w:rsidRDefault="00DA4CE2" w:rsidP="00021859">
      <w:pPr>
        <w:pStyle w:val="NoSpacing"/>
        <w:numPr>
          <w:ilvl w:val="0"/>
          <w:numId w:val="8"/>
        </w:numPr>
      </w:pPr>
      <w:r>
        <w:t>October 10, 2016 program on Ethics</w:t>
      </w:r>
    </w:p>
    <w:p w:rsidR="00DA4CE2" w:rsidRDefault="00DA4CE2" w:rsidP="00021859">
      <w:pPr>
        <w:pStyle w:val="NoSpacing"/>
        <w:numPr>
          <w:ilvl w:val="0"/>
          <w:numId w:val="8"/>
        </w:numPr>
      </w:pPr>
      <w:r>
        <w:t>Betsy Nix honored with Presidents Award</w:t>
      </w:r>
    </w:p>
    <w:p w:rsidR="00DA4CE2" w:rsidRDefault="00DA4CE2" w:rsidP="00021859">
      <w:pPr>
        <w:pStyle w:val="NoSpacing"/>
        <w:numPr>
          <w:ilvl w:val="0"/>
          <w:numId w:val="8"/>
        </w:numPr>
      </w:pPr>
      <w:r>
        <w:t xml:space="preserve">Science collaboration with Coppin State University </w:t>
      </w:r>
    </w:p>
    <w:p w:rsidR="00DA4CE2" w:rsidRDefault="00DA4CE2" w:rsidP="002B3952">
      <w:pPr>
        <w:pStyle w:val="NoSpacing"/>
      </w:pPr>
    </w:p>
    <w:p w:rsidR="00DA4CE2" w:rsidRPr="00B50F68" w:rsidRDefault="00DA4CE2" w:rsidP="002B3952">
      <w:pPr>
        <w:pStyle w:val="NoSpacing"/>
        <w:rPr>
          <w:b/>
        </w:rPr>
      </w:pPr>
      <w:r w:rsidRPr="00B50F68">
        <w:rPr>
          <w:b/>
        </w:rPr>
        <w:t>College of Business</w:t>
      </w:r>
    </w:p>
    <w:p w:rsidR="00233083" w:rsidRDefault="005D2E9E" w:rsidP="00B50F68">
      <w:pPr>
        <w:pStyle w:val="NoSpacing"/>
        <w:numPr>
          <w:ilvl w:val="0"/>
          <w:numId w:val="7"/>
        </w:numPr>
      </w:pPr>
      <w:r>
        <w:t xml:space="preserve">The </w:t>
      </w:r>
      <w:r w:rsidR="005F1499">
        <w:t>Urban League</w:t>
      </w:r>
      <w:r>
        <w:t>’s Entrepreneurship</w:t>
      </w:r>
      <w:r w:rsidR="00A04666">
        <w:t xml:space="preserve"> Business Plan Competition</w:t>
      </w:r>
      <w:r w:rsidR="005F1499">
        <w:t>, MSB student</w:t>
      </w:r>
      <w:r w:rsidR="00233083">
        <w:t xml:space="preserve"> placed 1</w:t>
      </w:r>
      <w:r w:rsidR="00233083" w:rsidRPr="00233083">
        <w:rPr>
          <w:vertAlign w:val="superscript"/>
        </w:rPr>
        <w:t>st</w:t>
      </w:r>
      <w:r w:rsidR="00233083">
        <w:t xml:space="preserve"> and 3</w:t>
      </w:r>
      <w:r w:rsidR="005F1499">
        <w:rPr>
          <w:vertAlign w:val="superscript"/>
        </w:rPr>
        <w:t xml:space="preserve">rd </w:t>
      </w:r>
      <w:r w:rsidR="005F1499">
        <w:t xml:space="preserve">and won $25,000 and $10,000 respectively. </w:t>
      </w:r>
    </w:p>
    <w:p w:rsidR="00700AA1" w:rsidRDefault="00700AA1" w:rsidP="002B3952">
      <w:pPr>
        <w:pStyle w:val="NoSpacing"/>
      </w:pPr>
    </w:p>
    <w:p w:rsidR="00700AA1" w:rsidRPr="00B50F68" w:rsidRDefault="00700AA1" w:rsidP="002B3952">
      <w:pPr>
        <w:pStyle w:val="NoSpacing"/>
        <w:rPr>
          <w:b/>
        </w:rPr>
      </w:pPr>
      <w:r w:rsidRPr="00B50F68">
        <w:rPr>
          <w:b/>
        </w:rPr>
        <w:t>College of Public Affairs</w:t>
      </w:r>
    </w:p>
    <w:p w:rsidR="00B50F68" w:rsidRDefault="00700AA1" w:rsidP="00B50F68">
      <w:pPr>
        <w:pStyle w:val="NoSpacing"/>
        <w:numPr>
          <w:ilvl w:val="0"/>
          <w:numId w:val="7"/>
        </w:numPr>
      </w:pPr>
      <w:r>
        <w:t xml:space="preserve">Community Development Program and Grant, Neighborhood revitalization program. </w:t>
      </w:r>
    </w:p>
    <w:p w:rsidR="00700AA1" w:rsidRDefault="00700AA1" w:rsidP="00B50F68">
      <w:pPr>
        <w:pStyle w:val="NoSpacing"/>
        <w:numPr>
          <w:ilvl w:val="0"/>
          <w:numId w:val="7"/>
        </w:numPr>
      </w:pPr>
      <w:r>
        <w:t>Andrea Contora received 2</w:t>
      </w:r>
      <w:r w:rsidR="00D67A0B">
        <w:t>nd C</w:t>
      </w:r>
      <w:r w:rsidR="00A428AC">
        <w:t>hance Pris</w:t>
      </w:r>
      <w:r>
        <w:t xml:space="preserve">on Program grants for Jessup medium security inmates to attend classes at the University of Baltimore.  </w:t>
      </w:r>
    </w:p>
    <w:p w:rsidR="00700AA1" w:rsidRDefault="00700AA1" w:rsidP="002B3952">
      <w:pPr>
        <w:pStyle w:val="NoSpacing"/>
      </w:pPr>
    </w:p>
    <w:p w:rsidR="00700AA1" w:rsidRPr="00021859" w:rsidRDefault="00700AA1" w:rsidP="002B3952">
      <w:pPr>
        <w:pStyle w:val="NoSpacing"/>
        <w:rPr>
          <w:b/>
        </w:rPr>
      </w:pPr>
      <w:r w:rsidRPr="00021859">
        <w:rPr>
          <w:b/>
        </w:rPr>
        <w:t>Law School</w:t>
      </w:r>
    </w:p>
    <w:p w:rsidR="00700AA1" w:rsidRDefault="00700AA1" w:rsidP="002B3952">
      <w:pPr>
        <w:pStyle w:val="NoSpacing"/>
      </w:pPr>
      <w:r>
        <w:t>Classes began Monday August 22, 2016</w:t>
      </w:r>
    </w:p>
    <w:p w:rsidR="00700AA1" w:rsidRDefault="00700AA1" w:rsidP="002B3952">
      <w:pPr>
        <w:pStyle w:val="NoSpacing"/>
      </w:pPr>
    </w:p>
    <w:p w:rsidR="00700AA1" w:rsidRPr="00021859" w:rsidRDefault="00700AA1" w:rsidP="002B3952">
      <w:pPr>
        <w:pStyle w:val="NoSpacing"/>
        <w:rPr>
          <w:b/>
        </w:rPr>
      </w:pPr>
      <w:r w:rsidRPr="00021859">
        <w:rPr>
          <w:b/>
        </w:rPr>
        <w:t>Langsdale Library</w:t>
      </w:r>
    </w:p>
    <w:p w:rsidR="00700AA1" w:rsidRDefault="00700AA1" w:rsidP="00700AA1">
      <w:pPr>
        <w:pStyle w:val="NoSpacing"/>
        <w:numPr>
          <w:ilvl w:val="0"/>
          <w:numId w:val="4"/>
        </w:numPr>
      </w:pPr>
      <w:r>
        <w:t>Achievement and Learning became organizationally part of the library and Academic Affairs on July 1, 2016 and will be moving into the library August 25, 2016</w:t>
      </w:r>
    </w:p>
    <w:p w:rsidR="00F27944" w:rsidRDefault="00F27944" w:rsidP="00700AA1">
      <w:pPr>
        <w:pStyle w:val="NoSpacing"/>
        <w:numPr>
          <w:ilvl w:val="0"/>
          <w:numId w:val="4"/>
        </w:numPr>
      </w:pPr>
      <w:r>
        <w:t>Symposium highlighting the work of Stephanie Dolamore and Caitlin Rathe who are doctoral fellows will be held August 31, 2016 in the Bogomolny Room.  The symposium examines administration, policies, and provisions of food and housing services in Baltimore.</w:t>
      </w:r>
    </w:p>
    <w:p w:rsidR="00F27944" w:rsidRDefault="00F27944" w:rsidP="00F27944">
      <w:pPr>
        <w:pStyle w:val="NoSpacing"/>
      </w:pPr>
    </w:p>
    <w:p w:rsidR="00B053DB" w:rsidRDefault="00B50F68" w:rsidP="00B053DB">
      <w:pPr>
        <w:pStyle w:val="NoSpacing"/>
        <w:rPr>
          <w:highlight w:val="yellow"/>
        </w:rPr>
      </w:pPr>
      <w:r>
        <w:rPr>
          <w:highlight w:val="yellow"/>
        </w:rPr>
        <w:br/>
      </w:r>
      <w:r w:rsidRPr="00B50F68">
        <w:t>Meeting Adjourned at 1:55</w:t>
      </w:r>
    </w:p>
    <w:p w:rsidR="00B053DB" w:rsidRDefault="00B053DB" w:rsidP="00B053DB">
      <w:pPr>
        <w:pStyle w:val="NoSpacing"/>
        <w:rPr>
          <w:highlight w:val="yellow"/>
        </w:rPr>
      </w:pPr>
    </w:p>
    <w:p w:rsidR="00B053DB" w:rsidRDefault="00B053DB" w:rsidP="00B053DB">
      <w:pPr>
        <w:pStyle w:val="NoSpacing"/>
        <w:rPr>
          <w:highlight w:val="yellow"/>
        </w:rPr>
      </w:pPr>
    </w:p>
    <w:p w:rsidR="00B053DB" w:rsidRDefault="00B053DB" w:rsidP="00B053DB">
      <w:pPr>
        <w:pStyle w:val="NoSpacing"/>
        <w:rPr>
          <w:highlight w:val="yellow"/>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697D3D" w:rsidRDefault="00697D3D" w:rsidP="00B053DB">
      <w:pPr>
        <w:pStyle w:val="NoSpacing"/>
        <w:rPr>
          <w:b/>
        </w:rPr>
      </w:pPr>
    </w:p>
    <w:p w:rsidR="00B053DB" w:rsidRDefault="00B053DB" w:rsidP="00B053DB">
      <w:pPr>
        <w:pStyle w:val="NoSpacing"/>
        <w:rPr>
          <w:b/>
        </w:rPr>
      </w:pPr>
      <w:r w:rsidRPr="00B053DB">
        <w:rPr>
          <w:b/>
        </w:rPr>
        <w:t xml:space="preserve">Appendix </w:t>
      </w:r>
    </w:p>
    <w:p w:rsidR="00382125" w:rsidRDefault="00382125" w:rsidP="00B053DB">
      <w:pPr>
        <w:pStyle w:val="NoSpacing"/>
        <w:rPr>
          <w:b/>
        </w:rPr>
      </w:pPr>
    </w:p>
    <w:p w:rsidR="00382125" w:rsidRPr="00B053DB" w:rsidRDefault="00382125" w:rsidP="00B053DB">
      <w:pPr>
        <w:pStyle w:val="NoSpacing"/>
        <w:rPr>
          <w:b/>
        </w:rPr>
      </w:pPr>
    </w:p>
    <w:p w:rsidR="00382125" w:rsidRDefault="00382125" w:rsidP="00382125">
      <w:pPr>
        <w:outlineLvl w:val="0"/>
      </w:pPr>
      <w:r>
        <w:rPr>
          <w:rFonts w:ascii="Helvetica" w:hAnsi="Helvetica" w:cs="Helvetica"/>
          <w:b/>
          <w:bCs/>
        </w:rPr>
        <w:t xml:space="preserve">From: </w:t>
      </w:r>
      <w:r>
        <w:rPr>
          <w:rFonts w:ascii="Helvetica" w:hAnsi="Helvetica" w:cs="Helvetica"/>
        </w:rPr>
        <w:t>"J.C. Weiss" &lt;</w:t>
      </w:r>
      <w:hyperlink r:id="rId5" w:history="1">
        <w:r>
          <w:rPr>
            <w:rStyle w:val="Hyperlink"/>
            <w:rFonts w:ascii="Helvetica" w:hAnsi="Helvetica" w:cs="Helvetica"/>
          </w:rPr>
          <w:t>jcweiss@ubalt.edu</w:t>
        </w:r>
      </w:hyperlink>
      <w:r>
        <w:rPr>
          <w:rFonts w:ascii="Helvetica" w:hAnsi="Helvetica" w:cs="Helvetica"/>
        </w:rPr>
        <w:t>&gt;</w:t>
      </w:r>
    </w:p>
    <w:p w:rsidR="00382125" w:rsidRDefault="00382125" w:rsidP="00382125">
      <w:r>
        <w:rPr>
          <w:rFonts w:ascii="Helvetica" w:hAnsi="Helvetica" w:cs="Helvetica"/>
          <w:b/>
          <w:bCs/>
        </w:rPr>
        <w:t>Subject: Faculty Appeals Committee</w:t>
      </w:r>
    </w:p>
    <w:p w:rsidR="00382125" w:rsidRDefault="00382125" w:rsidP="00382125">
      <w:r>
        <w:rPr>
          <w:rFonts w:ascii="Helvetica" w:hAnsi="Helvetica" w:cs="Helvetica"/>
          <w:b/>
          <w:bCs/>
        </w:rPr>
        <w:t xml:space="preserve">Date: </w:t>
      </w:r>
      <w:r>
        <w:rPr>
          <w:rFonts w:ascii="Helvetica" w:hAnsi="Helvetica" w:cs="Helvetica"/>
        </w:rPr>
        <w:t>August 24, 2016 at 3:26:32 PM EDT</w:t>
      </w:r>
    </w:p>
    <w:p w:rsidR="00382125" w:rsidRDefault="00382125" w:rsidP="00382125">
      <w:r>
        <w:rPr>
          <w:rFonts w:ascii="Helvetica" w:hAnsi="Helvetica" w:cs="Helvetica"/>
          <w:b/>
          <w:bCs/>
        </w:rPr>
        <w:t xml:space="preserve">To: </w:t>
      </w:r>
      <w:r>
        <w:rPr>
          <w:rFonts w:ascii="Helvetica" w:hAnsi="Helvetica" w:cs="Helvetica"/>
        </w:rPr>
        <w:t>Kurt Schmoke &lt;</w:t>
      </w:r>
      <w:hyperlink r:id="rId6" w:history="1">
        <w:r>
          <w:rPr>
            <w:rStyle w:val="Hyperlink"/>
            <w:rFonts w:ascii="Helvetica" w:hAnsi="Helvetica" w:cs="Helvetica"/>
          </w:rPr>
          <w:t>kschmoke@ubalt.edu</w:t>
        </w:r>
      </w:hyperlink>
      <w:r>
        <w:rPr>
          <w:rFonts w:ascii="Helvetica" w:hAnsi="Helvetica" w:cs="Helvetica"/>
        </w:rPr>
        <w:t>&gt;</w:t>
      </w:r>
    </w:p>
    <w:p w:rsidR="00382125" w:rsidRDefault="00382125" w:rsidP="00382125">
      <w:r>
        <w:rPr>
          <w:rFonts w:ascii="Helvetica" w:hAnsi="Helvetica" w:cs="Helvetica"/>
          <w:b/>
          <w:bCs/>
        </w:rPr>
        <w:t xml:space="preserve">Cc: </w:t>
      </w:r>
      <w:r>
        <w:rPr>
          <w:rFonts w:ascii="Helvetica" w:hAnsi="Helvetica" w:cs="Helvetica"/>
        </w:rPr>
        <w:t>Thomas Carney &lt;</w:t>
      </w:r>
      <w:hyperlink r:id="rId7" w:history="1">
        <w:r>
          <w:rPr>
            <w:rStyle w:val="Hyperlink"/>
            <w:rFonts w:ascii="Helvetica" w:hAnsi="Helvetica" w:cs="Helvetica"/>
          </w:rPr>
          <w:t>tcarney@ubalt.edu</w:t>
        </w:r>
      </w:hyperlink>
      <w:r>
        <w:rPr>
          <w:rFonts w:ascii="Helvetica" w:hAnsi="Helvetica" w:cs="Helvetica"/>
        </w:rPr>
        <w:t>&gt;, Heather Pfeifer &lt;</w:t>
      </w:r>
      <w:hyperlink r:id="rId8" w:history="1">
        <w:r>
          <w:rPr>
            <w:rStyle w:val="Hyperlink"/>
            <w:rFonts w:ascii="Helvetica" w:hAnsi="Helvetica" w:cs="Helvetica"/>
          </w:rPr>
          <w:t>hpfeifer@ubalt.edu</w:t>
        </w:r>
      </w:hyperlink>
      <w:r>
        <w:rPr>
          <w:rFonts w:ascii="Helvetica" w:hAnsi="Helvetica" w:cs="Helvetica"/>
        </w:rPr>
        <w:t>&gt;, Bansi Sawhney &lt;</w:t>
      </w:r>
      <w:hyperlink r:id="rId9" w:history="1">
        <w:r>
          <w:rPr>
            <w:rStyle w:val="Hyperlink"/>
            <w:rFonts w:ascii="Helvetica" w:hAnsi="Helvetica" w:cs="Helvetica"/>
          </w:rPr>
          <w:t>bsawhney@ubalt.edu</w:t>
        </w:r>
      </w:hyperlink>
      <w:r>
        <w:rPr>
          <w:rFonts w:ascii="Helvetica" w:hAnsi="Helvetica" w:cs="Helvetica"/>
        </w:rPr>
        <w:t>&gt;, Jeffrey Sawyer &lt;</w:t>
      </w:r>
      <w:hyperlink r:id="rId10" w:history="1">
        <w:r>
          <w:rPr>
            <w:rStyle w:val="Hyperlink"/>
            <w:rFonts w:ascii="Helvetica" w:hAnsi="Helvetica" w:cs="Helvetica"/>
          </w:rPr>
          <w:t>jsawyer@ubalt.edu</w:t>
        </w:r>
      </w:hyperlink>
      <w:r>
        <w:rPr>
          <w:rFonts w:ascii="Helvetica" w:hAnsi="Helvetica" w:cs="Helvetica"/>
        </w:rPr>
        <w:t>&gt;, Harvey Morrell &lt;</w:t>
      </w:r>
      <w:hyperlink r:id="rId11" w:history="1">
        <w:r>
          <w:rPr>
            <w:rStyle w:val="Hyperlink"/>
            <w:rFonts w:ascii="Helvetica" w:hAnsi="Helvetica" w:cs="Helvetica"/>
          </w:rPr>
          <w:t>hmorrell@ubalt.edu</w:t>
        </w:r>
      </w:hyperlink>
      <w:r>
        <w:rPr>
          <w:rFonts w:ascii="Helvetica" w:hAnsi="Helvetica" w:cs="Helvetica"/>
        </w:rPr>
        <w:t>&gt;, Jose Anderson &lt;</w:t>
      </w:r>
      <w:hyperlink r:id="rId12" w:history="1">
        <w:r>
          <w:rPr>
            <w:rStyle w:val="Hyperlink"/>
            <w:rFonts w:ascii="Helvetica" w:hAnsi="Helvetica" w:cs="Helvetica"/>
          </w:rPr>
          <w:t>janderson@ubalt.edu</w:t>
        </w:r>
      </w:hyperlink>
      <w:r>
        <w:rPr>
          <w:rFonts w:ascii="Helvetica" w:hAnsi="Helvetica" w:cs="Helvetica"/>
        </w:rPr>
        <w:t>&gt;, Stephanie Gibson &lt;</w:t>
      </w:r>
      <w:hyperlink r:id="rId13" w:history="1">
        <w:r>
          <w:rPr>
            <w:rStyle w:val="Hyperlink"/>
            <w:rFonts w:ascii="Helvetica" w:hAnsi="Helvetica" w:cs="Helvetica"/>
          </w:rPr>
          <w:t>sgibson@ubalt.edu</w:t>
        </w:r>
      </w:hyperlink>
      <w:r>
        <w:rPr>
          <w:rFonts w:ascii="Helvetica" w:hAnsi="Helvetica" w:cs="Helvetica"/>
        </w:rPr>
        <w:t>&gt;, Darlene Smith &lt;</w:t>
      </w:r>
      <w:hyperlink r:id="rId14" w:history="1">
        <w:r>
          <w:rPr>
            <w:rStyle w:val="Hyperlink"/>
            <w:rFonts w:ascii="Helvetica" w:hAnsi="Helvetica" w:cs="Helvetica"/>
          </w:rPr>
          <w:t>dsmith@ubalt.edu</w:t>
        </w:r>
      </w:hyperlink>
      <w:r>
        <w:rPr>
          <w:rFonts w:ascii="Helvetica" w:hAnsi="Helvetica" w:cs="Helvetica"/>
        </w:rPr>
        <w:t>&gt;</w:t>
      </w:r>
    </w:p>
    <w:p w:rsidR="00382125" w:rsidRDefault="00382125" w:rsidP="00382125"/>
    <w:p w:rsidR="00382125" w:rsidRDefault="00382125" w:rsidP="00382125">
      <w:pPr>
        <w:rPr>
          <w:rFonts w:ascii="Calibri" w:hAnsi="Calibri"/>
        </w:rPr>
      </w:pPr>
      <w:r>
        <w:rPr>
          <w:rFonts w:ascii="Calibri" w:hAnsi="Calibri"/>
        </w:rPr>
        <w:t>Dear President Schmoke,</w:t>
      </w:r>
    </w:p>
    <w:p w:rsidR="00382125" w:rsidRDefault="00382125" w:rsidP="00382125">
      <w:pPr>
        <w:rPr>
          <w:rFonts w:ascii="Calibri" w:hAnsi="Calibri"/>
        </w:rPr>
      </w:pPr>
      <w:r>
        <w:rPr>
          <w:rFonts w:ascii="Calibri" w:hAnsi="Calibri"/>
        </w:rPr>
        <w:t> </w:t>
      </w:r>
    </w:p>
    <w:p w:rsidR="00382125" w:rsidRDefault="00382125" w:rsidP="00382125">
      <w:pPr>
        <w:rPr>
          <w:rFonts w:ascii="Calibri" w:hAnsi="Calibri"/>
        </w:rPr>
      </w:pPr>
      <w:r>
        <w:rPr>
          <w:rFonts w:ascii="Calibri" w:hAnsi="Calibri"/>
        </w:rPr>
        <w:t>Pursuant to our conversation in early June, at today’s University Faculty Senate meeting I called for the Faculty Appeals Committee to convene to take up the matter of the grievance filed with you by a member of the University of Baltimore faculty.  This action is consistent with your reply to the aggrieved party and that party’s agreement. </w:t>
      </w:r>
    </w:p>
    <w:p w:rsidR="00382125" w:rsidRDefault="00382125" w:rsidP="00382125">
      <w:pPr>
        <w:rPr>
          <w:rFonts w:ascii="Calibri" w:hAnsi="Calibri"/>
        </w:rPr>
      </w:pPr>
      <w:r>
        <w:rPr>
          <w:rFonts w:ascii="Calibri" w:hAnsi="Calibri"/>
        </w:rPr>
        <w:t> </w:t>
      </w:r>
    </w:p>
    <w:p w:rsidR="00382125" w:rsidRDefault="00382125" w:rsidP="00382125">
      <w:pPr>
        <w:rPr>
          <w:rFonts w:ascii="Calibri" w:hAnsi="Calibri"/>
        </w:rPr>
      </w:pPr>
      <w:r>
        <w:rPr>
          <w:rFonts w:ascii="Calibri" w:hAnsi="Calibri"/>
        </w:rPr>
        <w:t>The members of the Faculty Appeals Committee are copied above and will look forward to communication from your office on how to proceed with this matter.  Please note that the Law School will be electing their member and alternate on August 31</w:t>
      </w:r>
      <w:r>
        <w:rPr>
          <w:rFonts w:ascii="Calibri" w:hAnsi="Calibri"/>
          <w:vertAlign w:val="superscript"/>
        </w:rPr>
        <w:t>st</w:t>
      </w:r>
      <w:r>
        <w:rPr>
          <w:rStyle w:val="apple-converted-space"/>
          <w:rFonts w:ascii="Calibri" w:hAnsi="Calibri"/>
        </w:rPr>
        <w:t> </w:t>
      </w:r>
      <w:r>
        <w:rPr>
          <w:rFonts w:ascii="Calibri" w:hAnsi="Calibri"/>
        </w:rPr>
        <w:t>and should be included in any further correspondence; Jose Anderson, the Law School’s representative to the UFS, has been copied on this email, as well.</w:t>
      </w:r>
    </w:p>
    <w:p w:rsidR="00382125" w:rsidRDefault="00382125" w:rsidP="00382125">
      <w:pPr>
        <w:rPr>
          <w:rFonts w:ascii="Calibri" w:hAnsi="Calibri"/>
        </w:rPr>
      </w:pPr>
      <w:r>
        <w:rPr>
          <w:rFonts w:ascii="Calibri" w:hAnsi="Calibri"/>
        </w:rPr>
        <w:t> </w:t>
      </w:r>
    </w:p>
    <w:p w:rsidR="00382125" w:rsidRDefault="00382125" w:rsidP="00382125">
      <w:pPr>
        <w:rPr>
          <w:rFonts w:ascii="Calibri" w:hAnsi="Calibri"/>
        </w:rPr>
      </w:pPr>
      <w:r>
        <w:rPr>
          <w:rFonts w:ascii="Calibri" w:hAnsi="Calibri"/>
        </w:rPr>
        <w:t>Sincerely,</w:t>
      </w:r>
    </w:p>
    <w:p w:rsidR="00382125" w:rsidRDefault="00382125" w:rsidP="00382125">
      <w:pPr>
        <w:rPr>
          <w:rFonts w:ascii="Calibri" w:hAnsi="Calibri"/>
        </w:rPr>
      </w:pPr>
      <w:r>
        <w:rPr>
          <w:rFonts w:ascii="Calibri" w:hAnsi="Calibri"/>
        </w:rPr>
        <w:t> </w:t>
      </w:r>
    </w:p>
    <w:p w:rsidR="00382125" w:rsidRDefault="00382125" w:rsidP="00382125">
      <w:pPr>
        <w:rPr>
          <w:rFonts w:ascii="Calibri" w:hAnsi="Calibri"/>
        </w:rPr>
      </w:pPr>
      <w:r>
        <w:rPr>
          <w:rFonts w:ascii="Calibri" w:hAnsi="Calibri"/>
        </w:rPr>
        <w:t>John C. Weiss, III</w:t>
      </w:r>
    </w:p>
    <w:p w:rsidR="00382125" w:rsidRDefault="00382125" w:rsidP="00382125">
      <w:pPr>
        <w:rPr>
          <w:rFonts w:ascii="Calibri" w:hAnsi="Calibri"/>
        </w:rPr>
      </w:pPr>
      <w:r>
        <w:rPr>
          <w:rFonts w:ascii="Calibri" w:hAnsi="Calibri"/>
        </w:rPr>
        <w:t>President</w:t>
      </w:r>
    </w:p>
    <w:p w:rsidR="00382125" w:rsidRDefault="00382125" w:rsidP="00382125">
      <w:pPr>
        <w:rPr>
          <w:rFonts w:ascii="Calibri" w:hAnsi="Calibri"/>
        </w:rPr>
      </w:pPr>
      <w:r>
        <w:rPr>
          <w:rFonts w:ascii="Calibri" w:hAnsi="Calibri"/>
        </w:rPr>
        <w:t>University Faculty Senate</w:t>
      </w:r>
    </w:p>
    <w:p w:rsidR="00382125" w:rsidRDefault="00382125" w:rsidP="00382125">
      <w:pPr>
        <w:rPr>
          <w:rFonts w:ascii="Times New Roman" w:hAnsi="Times New Roman"/>
          <w:sz w:val="24"/>
          <w:szCs w:val="24"/>
        </w:rPr>
      </w:pPr>
    </w:p>
    <w:p w:rsidR="00B053DB" w:rsidRDefault="00B053DB" w:rsidP="00B053DB">
      <w:pPr>
        <w:pStyle w:val="NoSpacing"/>
      </w:pPr>
    </w:p>
    <w:p w:rsidR="00410F4F" w:rsidRDefault="00410F4F" w:rsidP="00945D80">
      <w:pPr>
        <w:pStyle w:val="NoSpacing"/>
      </w:pPr>
    </w:p>
    <w:p w:rsidR="00393195" w:rsidRDefault="00393195" w:rsidP="00945D80">
      <w:pPr>
        <w:pStyle w:val="NoSpacing"/>
      </w:pPr>
    </w:p>
    <w:p w:rsidR="00945D80" w:rsidRDefault="00945D80" w:rsidP="00521532"/>
    <w:p w:rsidR="00945D80" w:rsidRPr="00B37645" w:rsidRDefault="00945D80" w:rsidP="00521532"/>
    <w:sectPr w:rsidR="00945D80" w:rsidRPr="00B37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A74"/>
    <w:multiLevelType w:val="hybridMultilevel"/>
    <w:tmpl w:val="A476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4562A"/>
    <w:multiLevelType w:val="hybridMultilevel"/>
    <w:tmpl w:val="B76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64DAD"/>
    <w:multiLevelType w:val="hybridMultilevel"/>
    <w:tmpl w:val="1EB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2C1"/>
    <w:multiLevelType w:val="hybridMultilevel"/>
    <w:tmpl w:val="0616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25F5C"/>
    <w:multiLevelType w:val="hybridMultilevel"/>
    <w:tmpl w:val="59CE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2B8"/>
    <w:multiLevelType w:val="hybridMultilevel"/>
    <w:tmpl w:val="AA9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46575"/>
    <w:multiLevelType w:val="hybridMultilevel"/>
    <w:tmpl w:val="0B1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53441"/>
    <w:multiLevelType w:val="hybridMultilevel"/>
    <w:tmpl w:val="CCE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244BE"/>
    <w:multiLevelType w:val="hybridMultilevel"/>
    <w:tmpl w:val="E9B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80F98"/>
    <w:multiLevelType w:val="hybridMultilevel"/>
    <w:tmpl w:val="513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F4A1A"/>
    <w:multiLevelType w:val="hybridMultilevel"/>
    <w:tmpl w:val="2CF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75BFF"/>
    <w:multiLevelType w:val="hybridMultilevel"/>
    <w:tmpl w:val="355E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73468"/>
    <w:multiLevelType w:val="hybridMultilevel"/>
    <w:tmpl w:val="3B9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040B3"/>
    <w:multiLevelType w:val="hybridMultilevel"/>
    <w:tmpl w:val="CB62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1DDA"/>
    <w:multiLevelType w:val="hybridMultilevel"/>
    <w:tmpl w:val="E5D2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B6688"/>
    <w:multiLevelType w:val="hybridMultilevel"/>
    <w:tmpl w:val="7FE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2876"/>
    <w:multiLevelType w:val="hybridMultilevel"/>
    <w:tmpl w:val="03C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0"/>
  </w:num>
  <w:num w:numId="5">
    <w:abstractNumId w:val="0"/>
  </w:num>
  <w:num w:numId="6">
    <w:abstractNumId w:val="8"/>
  </w:num>
  <w:num w:numId="7">
    <w:abstractNumId w:val="4"/>
  </w:num>
  <w:num w:numId="8">
    <w:abstractNumId w:val="7"/>
  </w:num>
  <w:num w:numId="9">
    <w:abstractNumId w:val="12"/>
  </w:num>
  <w:num w:numId="10">
    <w:abstractNumId w:val="9"/>
  </w:num>
  <w:num w:numId="11">
    <w:abstractNumId w:val="16"/>
  </w:num>
  <w:num w:numId="12">
    <w:abstractNumId w:val="1"/>
  </w:num>
  <w:num w:numId="13">
    <w:abstractNumId w:val="13"/>
  </w:num>
  <w:num w:numId="14">
    <w:abstractNumId w:val="11"/>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32"/>
    <w:rsid w:val="00021859"/>
    <w:rsid w:val="001C1DC2"/>
    <w:rsid w:val="001C3FD6"/>
    <w:rsid w:val="00233083"/>
    <w:rsid w:val="002A3B8B"/>
    <w:rsid w:val="002B3952"/>
    <w:rsid w:val="00335397"/>
    <w:rsid w:val="00382125"/>
    <w:rsid w:val="00393195"/>
    <w:rsid w:val="003F0B62"/>
    <w:rsid w:val="00410F4F"/>
    <w:rsid w:val="0043404F"/>
    <w:rsid w:val="004C0F53"/>
    <w:rsid w:val="004D472D"/>
    <w:rsid w:val="00507063"/>
    <w:rsid w:val="00521532"/>
    <w:rsid w:val="00523DB6"/>
    <w:rsid w:val="005732B6"/>
    <w:rsid w:val="00582CCE"/>
    <w:rsid w:val="005D1C11"/>
    <w:rsid w:val="005D2E9E"/>
    <w:rsid w:val="005F1499"/>
    <w:rsid w:val="0061114D"/>
    <w:rsid w:val="00697D3D"/>
    <w:rsid w:val="006D1988"/>
    <w:rsid w:val="00700AA1"/>
    <w:rsid w:val="007C42A0"/>
    <w:rsid w:val="00820F1A"/>
    <w:rsid w:val="00836015"/>
    <w:rsid w:val="00837739"/>
    <w:rsid w:val="008475A0"/>
    <w:rsid w:val="00945D80"/>
    <w:rsid w:val="00970858"/>
    <w:rsid w:val="00977E72"/>
    <w:rsid w:val="009A33DA"/>
    <w:rsid w:val="00A04666"/>
    <w:rsid w:val="00A428AC"/>
    <w:rsid w:val="00AA1FB9"/>
    <w:rsid w:val="00B053DB"/>
    <w:rsid w:val="00B37645"/>
    <w:rsid w:val="00B44F59"/>
    <w:rsid w:val="00B50F68"/>
    <w:rsid w:val="00BE06E9"/>
    <w:rsid w:val="00C97310"/>
    <w:rsid w:val="00CA5904"/>
    <w:rsid w:val="00CF3B04"/>
    <w:rsid w:val="00D147CA"/>
    <w:rsid w:val="00D50993"/>
    <w:rsid w:val="00D67A0B"/>
    <w:rsid w:val="00DA4CE2"/>
    <w:rsid w:val="00DE09F7"/>
    <w:rsid w:val="00DF6363"/>
    <w:rsid w:val="00E92D37"/>
    <w:rsid w:val="00F27944"/>
    <w:rsid w:val="00FB5A55"/>
    <w:rsid w:val="00FC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C65F71-D7EA-46E7-99DF-4E477175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D80"/>
    <w:pPr>
      <w:spacing w:after="0" w:line="240" w:lineRule="auto"/>
    </w:pPr>
  </w:style>
  <w:style w:type="character" w:customStyle="1" w:styleId="apple-converted-space">
    <w:name w:val="apple-converted-space"/>
    <w:basedOn w:val="DefaultParagraphFont"/>
    <w:rsid w:val="00B053DB"/>
  </w:style>
  <w:style w:type="paragraph" w:styleId="BalloonText">
    <w:name w:val="Balloon Text"/>
    <w:basedOn w:val="Normal"/>
    <w:link w:val="BalloonTextChar"/>
    <w:uiPriority w:val="99"/>
    <w:semiHidden/>
    <w:unhideWhenUsed/>
    <w:rsid w:val="006D1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988"/>
    <w:rPr>
      <w:rFonts w:ascii="Segoe UI" w:hAnsi="Segoe UI" w:cs="Segoe UI"/>
      <w:sz w:val="18"/>
      <w:szCs w:val="18"/>
    </w:rPr>
  </w:style>
  <w:style w:type="character" w:styleId="Hyperlink">
    <w:name w:val="Hyperlink"/>
    <w:basedOn w:val="DefaultParagraphFont"/>
    <w:uiPriority w:val="99"/>
    <w:semiHidden/>
    <w:unhideWhenUsed/>
    <w:rsid w:val="00382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1811">
      <w:bodyDiv w:val="1"/>
      <w:marLeft w:val="0"/>
      <w:marRight w:val="0"/>
      <w:marTop w:val="0"/>
      <w:marBottom w:val="0"/>
      <w:divBdr>
        <w:top w:val="none" w:sz="0" w:space="0" w:color="auto"/>
        <w:left w:val="none" w:sz="0" w:space="0" w:color="auto"/>
        <w:bottom w:val="none" w:sz="0" w:space="0" w:color="auto"/>
        <w:right w:val="none" w:sz="0" w:space="0" w:color="auto"/>
      </w:divBdr>
    </w:div>
    <w:div w:id="17796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feifer@ubalt.edu" TargetMode="External"/><Relationship Id="rId13" Type="http://schemas.openxmlformats.org/officeDocument/2006/relationships/hyperlink" Target="mailto:sgibson@ubalt.edu" TargetMode="External"/><Relationship Id="rId3" Type="http://schemas.openxmlformats.org/officeDocument/2006/relationships/settings" Target="settings.xml"/><Relationship Id="rId7" Type="http://schemas.openxmlformats.org/officeDocument/2006/relationships/hyperlink" Target="mailto:tcarney@ubalt.edu" TargetMode="External"/><Relationship Id="rId12" Type="http://schemas.openxmlformats.org/officeDocument/2006/relationships/hyperlink" Target="mailto:janderson@ubal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chmoke@ubalt.edu" TargetMode="External"/><Relationship Id="rId11" Type="http://schemas.openxmlformats.org/officeDocument/2006/relationships/hyperlink" Target="mailto:hmorrell@ubalt.edu" TargetMode="External"/><Relationship Id="rId5" Type="http://schemas.openxmlformats.org/officeDocument/2006/relationships/hyperlink" Target="mailto:jcweiss@ubalt.edu" TargetMode="External"/><Relationship Id="rId15" Type="http://schemas.openxmlformats.org/officeDocument/2006/relationships/fontTable" Target="fontTable.xml"/><Relationship Id="rId10" Type="http://schemas.openxmlformats.org/officeDocument/2006/relationships/hyperlink" Target="mailto:jsawyer@ubalt.edu" TargetMode="External"/><Relationship Id="rId4" Type="http://schemas.openxmlformats.org/officeDocument/2006/relationships/webSettings" Target="webSettings.xml"/><Relationship Id="rId9" Type="http://schemas.openxmlformats.org/officeDocument/2006/relationships/hyperlink" Target="mailto:bsawhney@ubalt.edu" TargetMode="External"/><Relationship Id="rId14" Type="http://schemas.openxmlformats.org/officeDocument/2006/relationships/hyperlink" Target="mailto:dsmith@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Murtha</dc:creator>
  <cp:keywords/>
  <dc:description/>
  <cp:lastModifiedBy>Alicia Campbell</cp:lastModifiedBy>
  <cp:revision>3</cp:revision>
  <cp:lastPrinted>2016-08-31T17:38:00Z</cp:lastPrinted>
  <dcterms:created xsi:type="dcterms:W3CDTF">2017-01-13T13:52:00Z</dcterms:created>
  <dcterms:modified xsi:type="dcterms:W3CDTF">2017-01-13T13:52:00Z</dcterms:modified>
</cp:coreProperties>
</file>